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4EADF" w14:textId="1D3F753A" w:rsidR="00425B67" w:rsidRPr="00425B67" w:rsidRDefault="00425B67" w:rsidP="00425B67">
      <w:pPr>
        <w:rPr>
          <w:rFonts w:ascii="Times New Roman" w:eastAsia="Times New Roman" w:hAnsi="Times New Roman" w:cs="Times New Roman"/>
          <w:b/>
          <w:bCs/>
          <w:i/>
          <w:iCs/>
          <w:kern w:val="0"/>
          <w:sz w:val="32"/>
          <w:szCs w:val="32"/>
          <w14:ligatures w14:val="none"/>
        </w:rPr>
      </w:pPr>
      <w:proofErr w:type="spellStart"/>
      <w:r w:rsidRPr="00DD7BF9">
        <w:rPr>
          <w:rFonts w:ascii="Times New Roman" w:eastAsia="Times New Roman" w:hAnsi="Times New Roman" w:cs="Times New Roman"/>
          <w:b/>
          <w:bCs/>
          <w:i/>
          <w:iCs/>
          <w:color w:val="000000"/>
          <w:kern w:val="0"/>
          <w:sz w:val="32"/>
          <w:szCs w:val="32"/>
          <w14:ligatures w14:val="none"/>
        </w:rPr>
        <w:t>Amida's</w:t>
      </w:r>
      <w:proofErr w:type="spellEnd"/>
      <w:r w:rsidRPr="00DD7BF9">
        <w:rPr>
          <w:rFonts w:ascii="Times New Roman" w:eastAsia="Times New Roman" w:hAnsi="Times New Roman" w:cs="Times New Roman"/>
          <w:b/>
          <w:bCs/>
          <w:i/>
          <w:iCs/>
          <w:color w:val="000000"/>
          <w:kern w:val="0"/>
          <w:sz w:val="32"/>
          <w:szCs w:val="32"/>
          <w14:ligatures w14:val="none"/>
        </w:rPr>
        <w:t xml:space="preserve"> F</w:t>
      </w:r>
      <w:r>
        <w:rPr>
          <w:rFonts w:ascii="Times New Roman" w:eastAsia="Times New Roman" w:hAnsi="Times New Roman" w:cs="Times New Roman"/>
          <w:b/>
          <w:bCs/>
          <w:i/>
          <w:iCs/>
          <w:color w:val="000000"/>
          <w:kern w:val="0"/>
          <w:sz w:val="32"/>
          <w:szCs w:val="32"/>
          <w14:ligatures w14:val="none"/>
        </w:rPr>
        <w:t>if</w:t>
      </w:r>
      <w:r w:rsidRPr="00DD7BF9">
        <w:rPr>
          <w:rFonts w:ascii="Times New Roman" w:eastAsia="Times New Roman" w:hAnsi="Times New Roman" w:cs="Times New Roman"/>
          <w:b/>
          <w:bCs/>
          <w:i/>
          <w:iCs/>
          <w:color w:val="000000"/>
          <w:kern w:val="0"/>
          <w:sz w:val="32"/>
          <w:szCs w:val="32"/>
          <w14:ligatures w14:val="none"/>
        </w:rPr>
        <w:t>teenth Vow</w:t>
      </w:r>
    </w:p>
    <w:p w14:paraId="1C09F15B" w14:textId="77777777" w:rsidR="00425B67" w:rsidRPr="00425B67" w:rsidRDefault="00425B67" w:rsidP="00425B67">
      <w:pPr>
        <w:pStyle w:val="NormalWeb"/>
        <w:spacing w:before="0" w:beforeAutospacing="0" w:after="0" w:afterAutospacing="0"/>
        <w:rPr>
          <w:b/>
          <w:bCs/>
          <w:i/>
          <w:iCs/>
          <w:sz w:val="28"/>
          <w:szCs w:val="28"/>
        </w:rPr>
      </w:pPr>
      <w:r w:rsidRPr="00425B67">
        <w:rPr>
          <w:b/>
          <w:bCs/>
          <w:i/>
          <w:iCs/>
          <w:color w:val="000000"/>
          <w:sz w:val="28"/>
          <w:szCs w:val="28"/>
        </w:rPr>
        <w:t xml:space="preserve"> </w:t>
      </w:r>
      <w:proofErr w:type="gramStart"/>
      <w:r w:rsidRPr="00425B67">
        <w:rPr>
          <w:b/>
          <w:bCs/>
          <w:i/>
          <w:iCs/>
          <w:color w:val="000000"/>
          <w:sz w:val="28"/>
          <w:szCs w:val="28"/>
        </w:rPr>
        <w:t>Oh</w:t>
      </w:r>
      <w:proofErr w:type="gramEnd"/>
      <w:r w:rsidRPr="00425B67">
        <w:rPr>
          <w:b/>
          <w:bCs/>
          <w:i/>
          <w:iCs/>
          <w:color w:val="000000"/>
          <w:sz w:val="28"/>
          <w:szCs w:val="28"/>
        </w:rPr>
        <w:t xml:space="preserve"> Blessed One, may I not come to the complete awakening if, when I have done so, beings in my Pure Land should not have infinite lifespan except insofar as they choose to manifest in a mortal state in fulfilment of their holy vows.</w:t>
      </w:r>
    </w:p>
    <w:p w14:paraId="447CF0DF" w14:textId="77777777" w:rsidR="00425B67" w:rsidRPr="00425B67" w:rsidRDefault="00425B67" w:rsidP="00425B67">
      <w:pPr>
        <w:rPr>
          <w:rFonts w:ascii="Times New Roman" w:eastAsia="Times New Roman" w:hAnsi="Times New Roman" w:cs="Times New Roman"/>
          <w:kern w:val="0"/>
          <w14:ligatures w14:val="none"/>
        </w:rPr>
      </w:pPr>
    </w:p>
    <w:p w14:paraId="3F30FAA2" w14:textId="77777777" w:rsidR="00425B67" w:rsidRDefault="00425B67" w:rsidP="00425B67">
      <w:pPr>
        <w:rPr>
          <w:rFonts w:ascii="Arial" w:eastAsia="Times New Roman" w:hAnsi="Arial" w:cs="Arial"/>
          <w:color w:val="000000"/>
          <w:kern w:val="0"/>
          <w:sz w:val="22"/>
          <w:szCs w:val="22"/>
          <w14:ligatures w14:val="none"/>
        </w:rPr>
      </w:pPr>
    </w:p>
    <w:p w14:paraId="483ECCE4" w14:textId="68D54B1D" w:rsidR="00425B67" w:rsidRDefault="00425B67" w:rsidP="00425B67">
      <w:pPr>
        <w:rPr>
          <w:rFonts w:ascii="Arial" w:eastAsia="Times New Roman" w:hAnsi="Arial" w:cs="Arial"/>
          <w:color w:val="000000"/>
          <w:kern w:val="0"/>
          <w:sz w:val="22"/>
          <w:szCs w:val="22"/>
          <w14:ligatures w14:val="none"/>
        </w:rPr>
      </w:pPr>
      <w:proofErr w:type="spellStart"/>
      <w:r w:rsidRPr="00DD7BF9">
        <w:rPr>
          <w:rFonts w:eastAsia="Times New Roman" w:cstheme="minorHAnsi"/>
          <w:b/>
          <w:bCs/>
          <w:kern w:val="0"/>
          <w14:ligatures w14:val="none"/>
        </w:rPr>
        <w:t>Susthama</w:t>
      </w:r>
      <w:proofErr w:type="spellEnd"/>
      <w:r w:rsidRPr="00DD7BF9">
        <w:rPr>
          <w:rFonts w:eastAsia="Times New Roman" w:cstheme="minorHAnsi"/>
          <w:b/>
          <w:bCs/>
          <w:kern w:val="0"/>
          <w14:ligatures w14:val="none"/>
        </w:rPr>
        <w:t xml:space="preserve"> Kim</w:t>
      </w:r>
      <w:r>
        <w:rPr>
          <w:rFonts w:eastAsia="Times New Roman" w:cstheme="minorHAnsi"/>
          <w:b/>
          <w:bCs/>
          <w:kern w:val="0"/>
          <w14:ligatures w14:val="none"/>
        </w:rPr>
        <w:t>,</w:t>
      </w:r>
      <w:r w:rsidRPr="00DD7BF9">
        <w:rPr>
          <w:rFonts w:eastAsia="Times New Roman" w:cstheme="minorHAnsi"/>
          <w:b/>
          <w:bCs/>
          <w:kern w:val="0"/>
          <w14:ligatures w14:val="none"/>
        </w:rPr>
        <w:t xml:space="preserve"> </w:t>
      </w:r>
      <w:r>
        <w:rPr>
          <w:rFonts w:eastAsia="Times New Roman" w:cstheme="minorHAnsi"/>
          <w:b/>
          <w:bCs/>
          <w:kern w:val="0"/>
          <w14:ligatures w14:val="none"/>
        </w:rPr>
        <w:t>January 2024</w:t>
      </w:r>
    </w:p>
    <w:p w14:paraId="0831796D" w14:textId="550BFEE7" w:rsidR="00425B67" w:rsidRPr="00425B67" w:rsidRDefault="00425B67" w:rsidP="00425B67">
      <w:pPr>
        <w:rPr>
          <w:rFonts w:ascii="Times New Roman" w:eastAsia="Times New Roman" w:hAnsi="Times New Roman" w:cs="Times New Roman"/>
          <w:kern w:val="0"/>
          <w14:ligatures w14:val="none"/>
        </w:rPr>
      </w:pPr>
      <w:r w:rsidRPr="00425B67">
        <w:rPr>
          <w:rFonts w:ascii="Arial" w:eastAsia="Times New Roman" w:hAnsi="Arial" w:cs="Arial"/>
          <w:color w:val="000000"/>
          <w:kern w:val="0"/>
          <w:sz w:val="22"/>
          <w:szCs w:val="22"/>
          <w14:ligatures w14:val="none"/>
        </w:rPr>
        <w:t xml:space="preserve">Up until the </w:t>
      </w:r>
      <w:r w:rsidRPr="00425B67">
        <w:rPr>
          <w:rFonts w:ascii="Arial" w:eastAsia="Times New Roman" w:hAnsi="Arial" w:cs="Arial"/>
          <w:i/>
          <w:iCs/>
          <w:color w:val="000000"/>
          <w:kern w:val="0"/>
          <w:sz w:val="22"/>
          <w:szCs w:val="22"/>
          <w14:ligatures w14:val="none"/>
        </w:rPr>
        <w:t>Buddha</w:t>
      </w:r>
      <w:r w:rsidRPr="00425B67">
        <w:rPr>
          <w:rFonts w:ascii="Arial" w:eastAsia="Times New Roman" w:hAnsi="Arial" w:cs="Arial"/>
          <w:color w:val="000000"/>
          <w:kern w:val="0"/>
          <w:sz w:val="22"/>
          <w:szCs w:val="22"/>
          <w14:ligatures w14:val="none"/>
        </w:rPr>
        <w:t xml:space="preserve"> died </w:t>
      </w:r>
      <w:r w:rsidRPr="00425B67">
        <w:rPr>
          <w:rFonts w:ascii="Arial" w:eastAsia="Times New Roman" w:hAnsi="Arial" w:cs="Arial"/>
          <w:i/>
          <w:iCs/>
          <w:color w:val="000000"/>
          <w:kern w:val="0"/>
          <w:sz w:val="22"/>
          <w:szCs w:val="22"/>
          <w14:ligatures w14:val="none"/>
        </w:rPr>
        <w:t>Buddhism</w:t>
      </w:r>
      <w:r w:rsidRPr="00425B67">
        <w:rPr>
          <w:rFonts w:ascii="Arial" w:eastAsia="Times New Roman" w:hAnsi="Arial" w:cs="Arial"/>
          <w:color w:val="000000"/>
          <w:kern w:val="0"/>
          <w:sz w:val="22"/>
          <w:szCs w:val="22"/>
          <w14:ligatures w14:val="none"/>
        </w:rPr>
        <w:t xml:space="preserve"> was an oral tradition. The </w:t>
      </w:r>
      <w:r w:rsidRPr="00425B67">
        <w:rPr>
          <w:rFonts w:ascii="Arial" w:eastAsia="Times New Roman" w:hAnsi="Arial" w:cs="Arial"/>
          <w:i/>
          <w:iCs/>
          <w:color w:val="000000"/>
          <w:kern w:val="0"/>
          <w:sz w:val="22"/>
          <w:szCs w:val="22"/>
          <w14:ligatures w14:val="none"/>
        </w:rPr>
        <w:t>Buddha</w:t>
      </w:r>
      <w:r w:rsidRPr="00425B67">
        <w:rPr>
          <w:rFonts w:ascii="Arial" w:eastAsia="Times New Roman" w:hAnsi="Arial" w:cs="Arial"/>
          <w:color w:val="000000"/>
          <w:kern w:val="0"/>
          <w:sz w:val="22"/>
          <w:szCs w:val="22"/>
          <w14:ligatures w14:val="none"/>
        </w:rPr>
        <w:t xml:space="preserve"> was a great teacher because he knew how to get people’s attention </w:t>
      </w:r>
      <w:proofErr w:type="gramStart"/>
      <w:r w:rsidRPr="00425B67">
        <w:rPr>
          <w:rFonts w:ascii="Arial" w:eastAsia="Times New Roman" w:hAnsi="Arial" w:cs="Arial"/>
          <w:color w:val="000000"/>
          <w:kern w:val="0"/>
          <w:sz w:val="22"/>
          <w:szCs w:val="22"/>
          <w14:ligatures w14:val="none"/>
        </w:rPr>
        <w:t>through the use of</w:t>
      </w:r>
      <w:proofErr w:type="gramEnd"/>
      <w:r w:rsidRPr="00425B67">
        <w:rPr>
          <w:rFonts w:ascii="Arial" w:eastAsia="Times New Roman" w:hAnsi="Arial" w:cs="Arial"/>
          <w:color w:val="000000"/>
          <w:kern w:val="0"/>
          <w:sz w:val="22"/>
          <w:szCs w:val="22"/>
          <w14:ligatures w14:val="none"/>
        </w:rPr>
        <w:t xml:space="preserve"> metaphors, similes, long lists, and parables as well as </w:t>
      </w:r>
      <w:proofErr w:type="spellStart"/>
      <w:r w:rsidRPr="00425B67">
        <w:rPr>
          <w:rFonts w:ascii="Arial" w:eastAsia="Times New Roman" w:hAnsi="Arial" w:cs="Arial"/>
          <w:color w:val="000000"/>
          <w:kern w:val="0"/>
          <w:sz w:val="22"/>
          <w:szCs w:val="22"/>
          <w14:ligatures w14:val="none"/>
        </w:rPr>
        <w:t>practising</w:t>
      </w:r>
      <w:proofErr w:type="spellEnd"/>
      <w:r w:rsidRPr="00425B67">
        <w:rPr>
          <w:rFonts w:ascii="Arial" w:eastAsia="Times New Roman" w:hAnsi="Arial" w:cs="Arial"/>
          <w:color w:val="000000"/>
          <w:kern w:val="0"/>
          <w:sz w:val="22"/>
          <w:szCs w:val="22"/>
          <w14:ligatures w14:val="none"/>
        </w:rPr>
        <w:t xml:space="preserve"> what he taught. The </w:t>
      </w:r>
      <w:r w:rsidRPr="00425B67">
        <w:rPr>
          <w:rFonts w:ascii="Arial" w:eastAsia="Times New Roman" w:hAnsi="Arial" w:cs="Arial"/>
          <w:i/>
          <w:iCs/>
          <w:color w:val="000000"/>
          <w:kern w:val="0"/>
          <w:sz w:val="22"/>
          <w:szCs w:val="22"/>
          <w14:ligatures w14:val="none"/>
        </w:rPr>
        <w:t>Dharma</w:t>
      </w:r>
      <w:r w:rsidRPr="00425B67">
        <w:rPr>
          <w:rFonts w:ascii="Arial" w:eastAsia="Times New Roman" w:hAnsi="Arial" w:cs="Arial"/>
          <w:color w:val="000000"/>
          <w:kern w:val="0"/>
          <w:sz w:val="22"/>
          <w:szCs w:val="22"/>
          <w14:ligatures w14:val="none"/>
        </w:rPr>
        <w:t xml:space="preserve"> is a living thing, like an energy, that transcends the material world, but at the same time needs culture and stories to make it meaningful.</w:t>
      </w:r>
    </w:p>
    <w:p w14:paraId="6D0BF8FA" w14:textId="77777777" w:rsidR="00425B67" w:rsidRPr="00425B67" w:rsidRDefault="00425B67" w:rsidP="00425B67">
      <w:pPr>
        <w:rPr>
          <w:rFonts w:ascii="Times New Roman" w:eastAsia="Times New Roman" w:hAnsi="Times New Roman" w:cs="Times New Roman"/>
          <w:kern w:val="0"/>
          <w14:ligatures w14:val="none"/>
        </w:rPr>
      </w:pPr>
    </w:p>
    <w:p w14:paraId="7F5B795D" w14:textId="77777777" w:rsidR="00425B67" w:rsidRPr="00425B67" w:rsidRDefault="00425B67" w:rsidP="00425B67">
      <w:pPr>
        <w:rPr>
          <w:rFonts w:ascii="Times New Roman" w:eastAsia="Times New Roman" w:hAnsi="Times New Roman" w:cs="Times New Roman"/>
          <w:kern w:val="0"/>
          <w14:ligatures w14:val="none"/>
        </w:rPr>
      </w:pPr>
      <w:r w:rsidRPr="00425B67">
        <w:rPr>
          <w:rFonts w:ascii="Arial" w:eastAsia="Times New Roman" w:hAnsi="Arial" w:cs="Arial"/>
          <w:i/>
          <w:iCs/>
          <w:color w:val="000000"/>
          <w:kern w:val="0"/>
          <w:sz w:val="22"/>
          <w:szCs w:val="22"/>
          <w14:ligatures w14:val="none"/>
        </w:rPr>
        <w:t>Shakyamuni</w:t>
      </w:r>
      <w:r w:rsidRPr="00425B67">
        <w:rPr>
          <w:rFonts w:ascii="Arial" w:eastAsia="Times New Roman" w:hAnsi="Arial" w:cs="Arial"/>
          <w:color w:val="000000"/>
          <w:kern w:val="0"/>
          <w:sz w:val="22"/>
          <w:szCs w:val="22"/>
          <w14:ligatures w14:val="none"/>
        </w:rPr>
        <w:t xml:space="preserve"> spread the </w:t>
      </w:r>
      <w:r w:rsidRPr="00425B67">
        <w:rPr>
          <w:rFonts w:ascii="Arial" w:eastAsia="Times New Roman" w:hAnsi="Arial" w:cs="Arial"/>
          <w:i/>
          <w:iCs/>
          <w:color w:val="000000"/>
          <w:kern w:val="0"/>
          <w:sz w:val="22"/>
          <w:szCs w:val="22"/>
          <w14:ligatures w14:val="none"/>
        </w:rPr>
        <w:t>Dharma</w:t>
      </w:r>
      <w:r w:rsidRPr="00425B67">
        <w:rPr>
          <w:rFonts w:ascii="Arial" w:eastAsia="Times New Roman" w:hAnsi="Arial" w:cs="Arial"/>
          <w:color w:val="000000"/>
          <w:kern w:val="0"/>
          <w:sz w:val="22"/>
          <w:szCs w:val="22"/>
          <w14:ligatures w14:val="none"/>
        </w:rPr>
        <w:t xml:space="preserve"> in conversation with someone else, often in groups, and through the local language that those who were listening could understand and </w:t>
      </w:r>
      <w:proofErr w:type="spellStart"/>
      <w:r w:rsidRPr="00425B67">
        <w:rPr>
          <w:rFonts w:ascii="Arial" w:eastAsia="Times New Roman" w:hAnsi="Arial" w:cs="Arial"/>
          <w:color w:val="000000"/>
          <w:kern w:val="0"/>
          <w:sz w:val="22"/>
          <w:szCs w:val="22"/>
          <w14:ligatures w14:val="none"/>
        </w:rPr>
        <w:t>memorise</w:t>
      </w:r>
      <w:proofErr w:type="spellEnd"/>
      <w:r w:rsidRPr="00425B67">
        <w:rPr>
          <w:rFonts w:ascii="Arial" w:eastAsia="Times New Roman" w:hAnsi="Arial" w:cs="Arial"/>
          <w:color w:val="000000"/>
          <w:kern w:val="0"/>
          <w:sz w:val="22"/>
          <w:szCs w:val="22"/>
          <w14:ligatures w14:val="none"/>
        </w:rPr>
        <w:t xml:space="preserve"> by heart. Once understood by heart, that person could be as flexible as the </w:t>
      </w:r>
      <w:r w:rsidRPr="00425B67">
        <w:rPr>
          <w:rFonts w:ascii="Arial" w:eastAsia="Times New Roman" w:hAnsi="Arial" w:cs="Arial"/>
          <w:i/>
          <w:iCs/>
          <w:color w:val="000000"/>
          <w:kern w:val="0"/>
          <w:sz w:val="22"/>
          <w:szCs w:val="22"/>
          <w14:ligatures w14:val="none"/>
        </w:rPr>
        <w:t>Buddha</w:t>
      </w:r>
      <w:r w:rsidRPr="00425B67">
        <w:rPr>
          <w:rFonts w:ascii="Arial" w:eastAsia="Times New Roman" w:hAnsi="Arial" w:cs="Arial"/>
          <w:color w:val="000000"/>
          <w:kern w:val="0"/>
          <w:sz w:val="22"/>
          <w:szCs w:val="22"/>
          <w14:ligatures w14:val="none"/>
        </w:rPr>
        <w:t xml:space="preserve"> was in conveying the teachings because they understood the meaning behind the words, but more importantly, he behaved in ways that matched the purity of the teachings. Once the student got the spirit of it, they could teach it by modelling and by using their own words.  </w:t>
      </w:r>
    </w:p>
    <w:p w14:paraId="734BF039" w14:textId="77777777" w:rsidR="00425B67" w:rsidRPr="00425B67" w:rsidRDefault="00425B67" w:rsidP="00425B67">
      <w:pPr>
        <w:rPr>
          <w:rFonts w:ascii="Times New Roman" w:eastAsia="Times New Roman" w:hAnsi="Times New Roman" w:cs="Times New Roman"/>
          <w:kern w:val="0"/>
          <w14:ligatures w14:val="none"/>
        </w:rPr>
      </w:pPr>
    </w:p>
    <w:p w14:paraId="434BBC42" w14:textId="77777777" w:rsidR="00425B67" w:rsidRPr="00425B67" w:rsidRDefault="00425B67" w:rsidP="00425B67">
      <w:pPr>
        <w:rPr>
          <w:rFonts w:ascii="Times New Roman" w:eastAsia="Times New Roman" w:hAnsi="Times New Roman" w:cs="Times New Roman"/>
          <w:kern w:val="0"/>
          <w14:ligatures w14:val="none"/>
        </w:rPr>
      </w:pPr>
      <w:r w:rsidRPr="00425B67">
        <w:rPr>
          <w:rFonts w:ascii="Arial" w:eastAsia="Times New Roman" w:hAnsi="Arial" w:cs="Arial"/>
          <w:color w:val="000000"/>
          <w:kern w:val="0"/>
          <w:sz w:val="22"/>
          <w:szCs w:val="22"/>
          <w14:ligatures w14:val="none"/>
        </w:rPr>
        <w:t xml:space="preserve">When </w:t>
      </w:r>
      <w:r w:rsidRPr="00425B67">
        <w:rPr>
          <w:rFonts w:ascii="Arial" w:eastAsia="Times New Roman" w:hAnsi="Arial" w:cs="Arial"/>
          <w:i/>
          <w:iCs/>
          <w:color w:val="000000"/>
          <w:kern w:val="0"/>
          <w:sz w:val="22"/>
          <w:szCs w:val="22"/>
          <w14:ligatures w14:val="none"/>
        </w:rPr>
        <w:t>Shakyamuni</w:t>
      </w:r>
      <w:r w:rsidRPr="00425B67">
        <w:rPr>
          <w:rFonts w:ascii="Arial" w:eastAsia="Times New Roman" w:hAnsi="Arial" w:cs="Arial"/>
          <w:color w:val="000000"/>
          <w:kern w:val="0"/>
          <w:sz w:val="22"/>
          <w:szCs w:val="22"/>
          <w14:ligatures w14:val="none"/>
        </w:rPr>
        <w:t xml:space="preserve"> died, the enlightened monastic community feared that his </w:t>
      </w:r>
      <w:r w:rsidRPr="00425B67">
        <w:rPr>
          <w:rFonts w:ascii="Arial" w:eastAsia="Times New Roman" w:hAnsi="Arial" w:cs="Arial"/>
          <w:i/>
          <w:iCs/>
          <w:color w:val="000000"/>
          <w:kern w:val="0"/>
          <w:sz w:val="22"/>
          <w:szCs w:val="22"/>
          <w14:ligatures w14:val="none"/>
        </w:rPr>
        <w:t>Dharma</w:t>
      </w:r>
      <w:r w:rsidRPr="00425B67">
        <w:rPr>
          <w:rFonts w:ascii="Arial" w:eastAsia="Times New Roman" w:hAnsi="Arial" w:cs="Arial"/>
          <w:color w:val="000000"/>
          <w:kern w:val="0"/>
          <w:sz w:val="22"/>
          <w:szCs w:val="22"/>
          <w14:ligatures w14:val="none"/>
        </w:rPr>
        <w:t xml:space="preserve"> might die out with him, so not long after his death, a council of all the enlightened monks was convened to record all the teachings into what is now named the </w:t>
      </w:r>
      <w:r w:rsidRPr="00425B67">
        <w:rPr>
          <w:rFonts w:ascii="Arial" w:eastAsia="Times New Roman" w:hAnsi="Arial" w:cs="Arial"/>
          <w:i/>
          <w:iCs/>
          <w:color w:val="000000"/>
          <w:kern w:val="0"/>
          <w:sz w:val="22"/>
          <w:szCs w:val="22"/>
          <w14:ligatures w14:val="none"/>
        </w:rPr>
        <w:t>Pali Canon</w:t>
      </w:r>
      <w:r w:rsidRPr="00425B67">
        <w:rPr>
          <w:rFonts w:ascii="Arial" w:eastAsia="Times New Roman" w:hAnsi="Arial" w:cs="Arial"/>
          <w:color w:val="000000"/>
          <w:kern w:val="0"/>
          <w:sz w:val="22"/>
          <w:szCs w:val="22"/>
          <w14:ligatures w14:val="none"/>
        </w:rPr>
        <w:t xml:space="preserve">. They were also told by the dying </w:t>
      </w:r>
      <w:r w:rsidRPr="00425B67">
        <w:rPr>
          <w:rFonts w:ascii="Arial" w:eastAsia="Times New Roman" w:hAnsi="Arial" w:cs="Arial"/>
          <w:i/>
          <w:iCs/>
          <w:color w:val="000000"/>
          <w:kern w:val="0"/>
          <w:sz w:val="22"/>
          <w:szCs w:val="22"/>
          <w14:ligatures w14:val="none"/>
        </w:rPr>
        <w:t xml:space="preserve">Shakyamuni </w:t>
      </w:r>
      <w:r w:rsidRPr="00425B67">
        <w:rPr>
          <w:rFonts w:ascii="Arial" w:eastAsia="Times New Roman" w:hAnsi="Arial" w:cs="Arial"/>
          <w:color w:val="000000"/>
          <w:kern w:val="0"/>
          <w:sz w:val="22"/>
          <w:szCs w:val="22"/>
          <w14:ligatures w14:val="none"/>
        </w:rPr>
        <w:t xml:space="preserve">to keep only the important rules on conduct and to forget about the rest, but they were unsure which ones were the important </w:t>
      </w:r>
      <w:proofErr w:type="gramStart"/>
      <w:r w:rsidRPr="00425B67">
        <w:rPr>
          <w:rFonts w:ascii="Arial" w:eastAsia="Times New Roman" w:hAnsi="Arial" w:cs="Arial"/>
          <w:color w:val="000000"/>
          <w:kern w:val="0"/>
          <w:sz w:val="22"/>
          <w:szCs w:val="22"/>
          <w14:ligatures w14:val="none"/>
        </w:rPr>
        <w:t>ones</w:t>
      </w:r>
      <w:proofErr w:type="gramEnd"/>
      <w:r w:rsidRPr="00425B67">
        <w:rPr>
          <w:rFonts w:ascii="Arial" w:eastAsia="Times New Roman" w:hAnsi="Arial" w:cs="Arial"/>
          <w:color w:val="000000"/>
          <w:kern w:val="0"/>
          <w:sz w:val="22"/>
          <w:szCs w:val="22"/>
          <w14:ligatures w14:val="none"/>
        </w:rPr>
        <w:t xml:space="preserve"> so they kept all the rules. </w:t>
      </w:r>
    </w:p>
    <w:p w14:paraId="4B820C10" w14:textId="77777777" w:rsidR="00425B67" w:rsidRPr="00425B67" w:rsidRDefault="00425B67" w:rsidP="00425B67">
      <w:pPr>
        <w:rPr>
          <w:rFonts w:ascii="Times New Roman" w:eastAsia="Times New Roman" w:hAnsi="Times New Roman" w:cs="Times New Roman"/>
          <w:kern w:val="0"/>
          <w14:ligatures w14:val="none"/>
        </w:rPr>
      </w:pPr>
    </w:p>
    <w:p w14:paraId="5715A4B7" w14:textId="77777777" w:rsidR="00425B67" w:rsidRPr="00425B67" w:rsidRDefault="00425B67" w:rsidP="00425B67">
      <w:pPr>
        <w:rPr>
          <w:rFonts w:ascii="Times New Roman" w:eastAsia="Times New Roman" w:hAnsi="Times New Roman" w:cs="Times New Roman"/>
          <w:kern w:val="0"/>
          <w14:ligatures w14:val="none"/>
        </w:rPr>
      </w:pPr>
      <w:r w:rsidRPr="00425B67">
        <w:rPr>
          <w:rFonts w:ascii="Arial" w:eastAsia="Times New Roman" w:hAnsi="Arial" w:cs="Arial"/>
          <w:color w:val="000000"/>
          <w:kern w:val="0"/>
          <w:sz w:val="22"/>
          <w:szCs w:val="22"/>
          <w14:ligatures w14:val="none"/>
        </w:rPr>
        <w:t xml:space="preserve">About 100 years later, a second council was convened between two very distinct groups of </w:t>
      </w:r>
      <w:r w:rsidRPr="00425B67">
        <w:rPr>
          <w:rFonts w:ascii="Arial" w:eastAsia="Times New Roman" w:hAnsi="Arial" w:cs="Arial"/>
          <w:i/>
          <w:iCs/>
          <w:color w:val="000000"/>
          <w:kern w:val="0"/>
          <w:sz w:val="22"/>
          <w:szCs w:val="22"/>
          <w14:ligatures w14:val="none"/>
        </w:rPr>
        <w:t>Buddhists</w:t>
      </w:r>
      <w:r w:rsidRPr="00425B67">
        <w:rPr>
          <w:rFonts w:ascii="Arial" w:eastAsia="Times New Roman" w:hAnsi="Arial" w:cs="Arial"/>
          <w:color w:val="000000"/>
          <w:kern w:val="0"/>
          <w:sz w:val="22"/>
          <w:szCs w:val="22"/>
          <w14:ligatures w14:val="none"/>
        </w:rPr>
        <w:t>, one being the ‘</w:t>
      </w:r>
      <w:proofErr w:type="spellStart"/>
      <w:r w:rsidRPr="00425B67">
        <w:rPr>
          <w:rFonts w:ascii="Arial" w:eastAsia="Times New Roman" w:hAnsi="Arial" w:cs="Arial"/>
          <w:i/>
          <w:iCs/>
          <w:color w:val="000000"/>
          <w:kern w:val="0"/>
          <w:sz w:val="22"/>
          <w:szCs w:val="22"/>
          <w14:ligatures w14:val="none"/>
        </w:rPr>
        <w:t>Sthaviravada</w:t>
      </w:r>
      <w:proofErr w:type="spellEnd"/>
      <w:r w:rsidRPr="00425B67">
        <w:rPr>
          <w:rFonts w:ascii="Arial" w:eastAsia="Times New Roman" w:hAnsi="Arial" w:cs="Arial"/>
          <w:color w:val="000000"/>
          <w:kern w:val="0"/>
          <w:sz w:val="22"/>
          <w:szCs w:val="22"/>
          <w14:ligatures w14:val="none"/>
        </w:rPr>
        <w:t xml:space="preserve">’ or </w:t>
      </w:r>
      <w:r w:rsidRPr="00425B67">
        <w:rPr>
          <w:rFonts w:ascii="Arial" w:eastAsia="Times New Roman" w:hAnsi="Arial" w:cs="Arial"/>
          <w:i/>
          <w:iCs/>
          <w:color w:val="000000"/>
          <w:kern w:val="0"/>
          <w:sz w:val="22"/>
          <w:szCs w:val="22"/>
          <w14:ligatures w14:val="none"/>
        </w:rPr>
        <w:t>Elders</w:t>
      </w:r>
      <w:r w:rsidRPr="00425B67">
        <w:rPr>
          <w:rFonts w:ascii="Arial" w:eastAsia="Times New Roman" w:hAnsi="Arial" w:cs="Arial"/>
          <w:color w:val="000000"/>
          <w:kern w:val="0"/>
          <w:sz w:val="22"/>
          <w:szCs w:val="22"/>
          <w14:ligatures w14:val="none"/>
        </w:rPr>
        <w:t xml:space="preserve"> who followed the </w:t>
      </w:r>
      <w:r w:rsidRPr="00425B67">
        <w:rPr>
          <w:rFonts w:ascii="Arial" w:eastAsia="Times New Roman" w:hAnsi="Arial" w:cs="Arial"/>
          <w:i/>
          <w:iCs/>
          <w:color w:val="000000"/>
          <w:kern w:val="0"/>
          <w:sz w:val="22"/>
          <w:szCs w:val="22"/>
          <w14:ligatures w14:val="none"/>
        </w:rPr>
        <w:t>Buddha’s</w:t>
      </w:r>
      <w:r w:rsidRPr="00425B67">
        <w:rPr>
          <w:rFonts w:ascii="Arial" w:eastAsia="Times New Roman" w:hAnsi="Arial" w:cs="Arial"/>
          <w:color w:val="000000"/>
          <w:kern w:val="0"/>
          <w:sz w:val="22"/>
          <w:szCs w:val="22"/>
          <w14:ligatures w14:val="none"/>
        </w:rPr>
        <w:t xml:space="preserve"> footsteps and stuck very closely to the ‘</w:t>
      </w:r>
      <w:r w:rsidRPr="00425B67">
        <w:rPr>
          <w:rFonts w:ascii="Arial" w:eastAsia="Times New Roman" w:hAnsi="Arial" w:cs="Arial"/>
          <w:i/>
          <w:iCs/>
          <w:color w:val="000000"/>
          <w:kern w:val="0"/>
          <w:sz w:val="22"/>
          <w:szCs w:val="22"/>
          <w14:ligatures w14:val="none"/>
        </w:rPr>
        <w:t>Vinaya</w:t>
      </w:r>
      <w:r w:rsidRPr="00425B67">
        <w:rPr>
          <w:rFonts w:ascii="Arial" w:eastAsia="Times New Roman" w:hAnsi="Arial" w:cs="Arial"/>
          <w:color w:val="000000"/>
          <w:kern w:val="0"/>
          <w:sz w:val="22"/>
          <w:szCs w:val="22"/>
          <w14:ligatures w14:val="none"/>
        </w:rPr>
        <w:t>’ or ‘monastic rules’, and the other being the ‘</w:t>
      </w:r>
      <w:proofErr w:type="spellStart"/>
      <w:r w:rsidRPr="00425B67">
        <w:rPr>
          <w:rFonts w:ascii="Arial" w:eastAsia="Times New Roman" w:hAnsi="Arial" w:cs="Arial"/>
          <w:i/>
          <w:iCs/>
          <w:color w:val="000000"/>
          <w:kern w:val="0"/>
          <w:sz w:val="22"/>
          <w:szCs w:val="22"/>
          <w14:ligatures w14:val="none"/>
        </w:rPr>
        <w:t>Mahasanghika</w:t>
      </w:r>
      <w:proofErr w:type="spellEnd"/>
      <w:r w:rsidRPr="00425B67">
        <w:rPr>
          <w:rFonts w:ascii="Arial" w:eastAsia="Times New Roman" w:hAnsi="Arial" w:cs="Arial"/>
          <w:i/>
          <w:iCs/>
          <w:color w:val="000000"/>
          <w:kern w:val="0"/>
          <w:sz w:val="22"/>
          <w:szCs w:val="22"/>
          <w14:ligatures w14:val="none"/>
        </w:rPr>
        <w:t>’</w:t>
      </w:r>
      <w:r w:rsidRPr="00425B67">
        <w:rPr>
          <w:rFonts w:ascii="Arial" w:eastAsia="Times New Roman" w:hAnsi="Arial" w:cs="Arial"/>
          <w:color w:val="000000"/>
          <w:kern w:val="0"/>
          <w:sz w:val="22"/>
          <w:szCs w:val="22"/>
          <w14:ligatures w14:val="none"/>
        </w:rPr>
        <w:t xml:space="preserve"> or ‘</w:t>
      </w:r>
      <w:r w:rsidRPr="00425B67">
        <w:rPr>
          <w:rFonts w:ascii="Arial" w:eastAsia="Times New Roman" w:hAnsi="Arial" w:cs="Arial"/>
          <w:i/>
          <w:iCs/>
          <w:color w:val="000000"/>
          <w:kern w:val="0"/>
          <w:sz w:val="22"/>
          <w:szCs w:val="22"/>
          <w14:ligatures w14:val="none"/>
        </w:rPr>
        <w:t>Great Congregation</w:t>
      </w:r>
      <w:r w:rsidRPr="00425B67">
        <w:rPr>
          <w:rFonts w:ascii="Arial" w:eastAsia="Times New Roman" w:hAnsi="Arial" w:cs="Arial"/>
          <w:color w:val="000000"/>
          <w:kern w:val="0"/>
          <w:sz w:val="22"/>
          <w:szCs w:val="22"/>
          <w14:ligatures w14:val="none"/>
        </w:rPr>
        <w:t>’.</w:t>
      </w:r>
    </w:p>
    <w:p w14:paraId="745CF7B0" w14:textId="77777777" w:rsidR="00425B67" w:rsidRPr="00425B67" w:rsidRDefault="00425B67" w:rsidP="00425B67">
      <w:pPr>
        <w:rPr>
          <w:rFonts w:ascii="Times New Roman" w:eastAsia="Times New Roman" w:hAnsi="Times New Roman" w:cs="Times New Roman"/>
          <w:kern w:val="0"/>
          <w14:ligatures w14:val="none"/>
        </w:rPr>
      </w:pPr>
    </w:p>
    <w:p w14:paraId="2D971AC4" w14:textId="77777777" w:rsidR="00425B67" w:rsidRPr="00425B67" w:rsidRDefault="00425B67" w:rsidP="00425B67">
      <w:pPr>
        <w:rPr>
          <w:rFonts w:ascii="Times New Roman" w:eastAsia="Times New Roman" w:hAnsi="Times New Roman" w:cs="Times New Roman"/>
          <w:kern w:val="0"/>
          <w14:ligatures w14:val="none"/>
        </w:rPr>
      </w:pPr>
      <w:r w:rsidRPr="00425B67">
        <w:rPr>
          <w:rFonts w:ascii="Arial" w:eastAsia="Times New Roman" w:hAnsi="Arial" w:cs="Arial"/>
          <w:color w:val="000000"/>
          <w:kern w:val="0"/>
          <w:sz w:val="22"/>
          <w:szCs w:val="22"/>
          <w14:ligatures w14:val="none"/>
        </w:rPr>
        <w:t xml:space="preserve">The </w:t>
      </w:r>
      <w:r w:rsidRPr="00425B67">
        <w:rPr>
          <w:rFonts w:ascii="Arial" w:eastAsia="Times New Roman" w:hAnsi="Arial" w:cs="Arial"/>
          <w:i/>
          <w:iCs/>
          <w:color w:val="000000"/>
          <w:kern w:val="0"/>
          <w:sz w:val="22"/>
          <w:szCs w:val="22"/>
          <w14:ligatures w14:val="none"/>
        </w:rPr>
        <w:t>Elders</w:t>
      </w:r>
      <w:r w:rsidRPr="00425B67">
        <w:rPr>
          <w:rFonts w:ascii="Arial" w:eastAsia="Times New Roman" w:hAnsi="Arial" w:cs="Arial"/>
          <w:color w:val="000000"/>
          <w:kern w:val="0"/>
          <w:sz w:val="22"/>
          <w:szCs w:val="22"/>
          <w14:ligatures w14:val="none"/>
        </w:rPr>
        <w:t xml:space="preserve"> wanted to add more rigid and unnecessary rules to the monastic code and the </w:t>
      </w:r>
      <w:r w:rsidRPr="00425B67">
        <w:rPr>
          <w:rFonts w:ascii="Arial" w:eastAsia="Times New Roman" w:hAnsi="Arial" w:cs="Arial"/>
          <w:i/>
          <w:iCs/>
          <w:color w:val="000000"/>
          <w:kern w:val="0"/>
          <w:sz w:val="22"/>
          <w:szCs w:val="22"/>
          <w14:ligatures w14:val="none"/>
        </w:rPr>
        <w:t>Great Congregation</w:t>
      </w:r>
      <w:r w:rsidRPr="00425B67">
        <w:rPr>
          <w:rFonts w:ascii="Arial" w:eastAsia="Times New Roman" w:hAnsi="Arial" w:cs="Arial"/>
          <w:color w:val="000000"/>
          <w:kern w:val="0"/>
          <w:sz w:val="22"/>
          <w:szCs w:val="22"/>
          <w14:ligatures w14:val="none"/>
        </w:rPr>
        <w:t xml:space="preserve"> disagreed. They were more interested in the spirit and nature of the </w:t>
      </w:r>
      <w:r w:rsidRPr="00425B67">
        <w:rPr>
          <w:rFonts w:ascii="Arial" w:eastAsia="Times New Roman" w:hAnsi="Arial" w:cs="Arial"/>
          <w:i/>
          <w:iCs/>
          <w:color w:val="000000"/>
          <w:kern w:val="0"/>
          <w:sz w:val="22"/>
          <w:szCs w:val="22"/>
          <w14:ligatures w14:val="none"/>
        </w:rPr>
        <w:t>Buddha</w:t>
      </w:r>
      <w:r w:rsidRPr="00425B67">
        <w:rPr>
          <w:rFonts w:ascii="Arial" w:eastAsia="Times New Roman" w:hAnsi="Arial" w:cs="Arial"/>
          <w:color w:val="000000"/>
          <w:kern w:val="0"/>
          <w:sz w:val="22"/>
          <w:szCs w:val="22"/>
          <w14:ligatures w14:val="none"/>
        </w:rPr>
        <w:t xml:space="preserve">. Instead of emulating </w:t>
      </w:r>
      <w:r w:rsidRPr="00425B67">
        <w:rPr>
          <w:rFonts w:ascii="Arial" w:eastAsia="Times New Roman" w:hAnsi="Arial" w:cs="Arial"/>
          <w:i/>
          <w:iCs/>
          <w:color w:val="000000"/>
          <w:kern w:val="0"/>
          <w:sz w:val="22"/>
          <w:szCs w:val="22"/>
          <w14:ligatures w14:val="none"/>
        </w:rPr>
        <w:t>Shakyamuni</w:t>
      </w:r>
      <w:r w:rsidRPr="00425B67">
        <w:rPr>
          <w:rFonts w:ascii="Arial" w:eastAsia="Times New Roman" w:hAnsi="Arial" w:cs="Arial"/>
          <w:color w:val="000000"/>
          <w:kern w:val="0"/>
          <w:sz w:val="22"/>
          <w:szCs w:val="22"/>
          <w14:ligatures w14:val="none"/>
        </w:rPr>
        <w:t xml:space="preserve">, the </w:t>
      </w:r>
      <w:proofErr w:type="spellStart"/>
      <w:r w:rsidRPr="00425B67">
        <w:rPr>
          <w:rFonts w:ascii="Arial" w:eastAsia="Times New Roman" w:hAnsi="Arial" w:cs="Arial"/>
          <w:i/>
          <w:iCs/>
          <w:color w:val="000000"/>
          <w:kern w:val="0"/>
          <w:sz w:val="22"/>
          <w:szCs w:val="22"/>
          <w14:ligatures w14:val="none"/>
        </w:rPr>
        <w:t>Mahasanghika</w:t>
      </w:r>
      <w:proofErr w:type="spellEnd"/>
      <w:r w:rsidRPr="00425B67">
        <w:rPr>
          <w:rFonts w:ascii="Arial" w:eastAsia="Times New Roman" w:hAnsi="Arial" w:cs="Arial"/>
          <w:color w:val="000000"/>
          <w:kern w:val="0"/>
          <w:sz w:val="22"/>
          <w:szCs w:val="22"/>
          <w14:ligatures w14:val="none"/>
        </w:rPr>
        <w:t xml:space="preserve"> created a man worth worshipping by making him into something universal and timeless.</w:t>
      </w:r>
    </w:p>
    <w:p w14:paraId="18EAA666" w14:textId="77777777" w:rsidR="00425B67" w:rsidRPr="00425B67" w:rsidRDefault="00425B67" w:rsidP="00425B67">
      <w:pPr>
        <w:rPr>
          <w:rFonts w:ascii="Times New Roman" w:eastAsia="Times New Roman" w:hAnsi="Times New Roman" w:cs="Times New Roman"/>
          <w:kern w:val="0"/>
          <w14:ligatures w14:val="none"/>
        </w:rPr>
      </w:pPr>
    </w:p>
    <w:p w14:paraId="7CFE5EAF" w14:textId="77777777" w:rsidR="00425B67" w:rsidRPr="00425B67" w:rsidRDefault="00425B67" w:rsidP="00425B67">
      <w:pPr>
        <w:rPr>
          <w:rFonts w:ascii="Times New Roman" w:eastAsia="Times New Roman" w:hAnsi="Times New Roman" w:cs="Times New Roman"/>
          <w:kern w:val="0"/>
          <w14:ligatures w14:val="none"/>
        </w:rPr>
      </w:pPr>
      <w:r w:rsidRPr="00425B67">
        <w:rPr>
          <w:rFonts w:ascii="Arial" w:eastAsia="Times New Roman" w:hAnsi="Arial" w:cs="Arial"/>
          <w:color w:val="000000"/>
          <w:kern w:val="0"/>
          <w:sz w:val="22"/>
          <w:szCs w:val="22"/>
          <w14:ligatures w14:val="none"/>
        </w:rPr>
        <w:t xml:space="preserve">The differences that had been steadily growing over the years since the death of the </w:t>
      </w:r>
      <w:r w:rsidRPr="00425B67">
        <w:rPr>
          <w:rFonts w:ascii="Arial" w:eastAsia="Times New Roman" w:hAnsi="Arial" w:cs="Arial"/>
          <w:i/>
          <w:iCs/>
          <w:color w:val="000000"/>
          <w:kern w:val="0"/>
          <w:sz w:val="22"/>
          <w:szCs w:val="22"/>
          <w14:ligatures w14:val="none"/>
        </w:rPr>
        <w:t>Buddha</w:t>
      </w:r>
      <w:r w:rsidRPr="00425B67">
        <w:rPr>
          <w:rFonts w:ascii="Arial" w:eastAsia="Times New Roman" w:hAnsi="Arial" w:cs="Arial"/>
          <w:color w:val="000000"/>
          <w:kern w:val="0"/>
          <w:sz w:val="22"/>
          <w:szCs w:val="22"/>
          <w14:ligatures w14:val="none"/>
        </w:rPr>
        <w:t xml:space="preserve"> had brought them to a sharp point of disagreement, which led to the first great split in the </w:t>
      </w:r>
      <w:r w:rsidRPr="00425B67">
        <w:rPr>
          <w:rFonts w:ascii="Arial" w:eastAsia="Times New Roman" w:hAnsi="Arial" w:cs="Arial"/>
          <w:i/>
          <w:iCs/>
          <w:color w:val="000000"/>
          <w:kern w:val="0"/>
          <w:sz w:val="22"/>
          <w:szCs w:val="22"/>
          <w14:ligatures w14:val="none"/>
        </w:rPr>
        <w:t>Buddhist</w:t>
      </w:r>
      <w:r w:rsidRPr="00425B67">
        <w:rPr>
          <w:rFonts w:ascii="Arial" w:eastAsia="Times New Roman" w:hAnsi="Arial" w:cs="Arial"/>
          <w:color w:val="000000"/>
          <w:kern w:val="0"/>
          <w:sz w:val="22"/>
          <w:szCs w:val="22"/>
          <w14:ligatures w14:val="none"/>
        </w:rPr>
        <w:t xml:space="preserve"> </w:t>
      </w:r>
      <w:r w:rsidRPr="00425B67">
        <w:rPr>
          <w:rFonts w:ascii="Arial" w:eastAsia="Times New Roman" w:hAnsi="Arial" w:cs="Arial"/>
          <w:i/>
          <w:iCs/>
          <w:color w:val="000000"/>
          <w:kern w:val="0"/>
          <w:sz w:val="22"/>
          <w:szCs w:val="22"/>
          <w14:ligatures w14:val="none"/>
        </w:rPr>
        <w:t>Sangha</w:t>
      </w:r>
      <w:r w:rsidRPr="00425B67">
        <w:rPr>
          <w:rFonts w:ascii="Arial" w:eastAsia="Times New Roman" w:hAnsi="Arial" w:cs="Arial"/>
          <w:color w:val="000000"/>
          <w:kern w:val="0"/>
          <w:sz w:val="22"/>
          <w:szCs w:val="22"/>
          <w14:ligatures w14:val="none"/>
        </w:rPr>
        <w:t>. </w:t>
      </w:r>
    </w:p>
    <w:p w14:paraId="4583524A" w14:textId="77777777" w:rsidR="00425B67" w:rsidRPr="00425B67" w:rsidRDefault="00425B67" w:rsidP="00425B67">
      <w:pPr>
        <w:rPr>
          <w:rFonts w:ascii="Times New Roman" w:eastAsia="Times New Roman" w:hAnsi="Times New Roman" w:cs="Times New Roman"/>
          <w:kern w:val="0"/>
          <w14:ligatures w14:val="none"/>
        </w:rPr>
      </w:pPr>
    </w:p>
    <w:p w14:paraId="59F8BE51" w14:textId="77777777" w:rsidR="00425B67" w:rsidRPr="00425B67" w:rsidRDefault="00425B67" w:rsidP="00425B67">
      <w:pPr>
        <w:rPr>
          <w:rFonts w:ascii="Times New Roman" w:eastAsia="Times New Roman" w:hAnsi="Times New Roman" w:cs="Times New Roman"/>
          <w:kern w:val="0"/>
          <w14:ligatures w14:val="none"/>
        </w:rPr>
      </w:pPr>
      <w:r w:rsidRPr="00425B67">
        <w:rPr>
          <w:rFonts w:ascii="Arial" w:eastAsia="Times New Roman" w:hAnsi="Arial" w:cs="Arial"/>
          <w:color w:val="000000"/>
          <w:kern w:val="0"/>
          <w:sz w:val="22"/>
          <w:szCs w:val="22"/>
          <w14:ligatures w14:val="none"/>
        </w:rPr>
        <w:t xml:space="preserve">After this schism, the </w:t>
      </w:r>
      <w:r w:rsidRPr="00425B67">
        <w:rPr>
          <w:rFonts w:ascii="Arial" w:eastAsia="Times New Roman" w:hAnsi="Arial" w:cs="Arial"/>
          <w:i/>
          <w:iCs/>
          <w:color w:val="000000"/>
          <w:kern w:val="0"/>
          <w:sz w:val="22"/>
          <w:szCs w:val="22"/>
          <w14:ligatures w14:val="none"/>
        </w:rPr>
        <w:t xml:space="preserve">Mahayana, </w:t>
      </w:r>
      <w:r w:rsidRPr="00425B67">
        <w:rPr>
          <w:rFonts w:ascii="Arial" w:eastAsia="Times New Roman" w:hAnsi="Arial" w:cs="Arial"/>
          <w:color w:val="000000"/>
          <w:kern w:val="0"/>
          <w:sz w:val="22"/>
          <w:szCs w:val="22"/>
          <w14:ligatures w14:val="none"/>
        </w:rPr>
        <w:t xml:space="preserve">in which the Pure Land is part, emerged from the </w:t>
      </w:r>
      <w:proofErr w:type="spellStart"/>
      <w:r w:rsidRPr="00425B67">
        <w:rPr>
          <w:rFonts w:ascii="Arial" w:eastAsia="Times New Roman" w:hAnsi="Arial" w:cs="Arial"/>
          <w:i/>
          <w:iCs/>
          <w:color w:val="000000"/>
          <w:kern w:val="0"/>
          <w:sz w:val="22"/>
          <w:szCs w:val="22"/>
          <w14:ligatures w14:val="none"/>
        </w:rPr>
        <w:t>Mahasanghika</w:t>
      </w:r>
      <w:proofErr w:type="spellEnd"/>
      <w:r w:rsidRPr="00425B67">
        <w:rPr>
          <w:rFonts w:ascii="Arial" w:eastAsia="Times New Roman" w:hAnsi="Arial" w:cs="Arial"/>
          <w:color w:val="000000"/>
          <w:kern w:val="0"/>
          <w:sz w:val="22"/>
          <w:szCs w:val="22"/>
          <w14:ligatures w14:val="none"/>
        </w:rPr>
        <w:t xml:space="preserve"> and eventually became more prominent. The </w:t>
      </w:r>
      <w:r w:rsidRPr="00425B67">
        <w:rPr>
          <w:rFonts w:ascii="Arial" w:eastAsia="Times New Roman" w:hAnsi="Arial" w:cs="Arial"/>
          <w:i/>
          <w:iCs/>
          <w:color w:val="000000"/>
          <w:kern w:val="0"/>
          <w:sz w:val="22"/>
          <w:szCs w:val="22"/>
          <w14:ligatures w14:val="none"/>
        </w:rPr>
        <w:t>Mahayana</w:t>
      </w:r>
      <w:r w:rsidRPr="00425B67">
        <w:rPr>
          <w:rFonts w:ascii="Arial" w:eastAsia="Times New Roman" w:hAnsi="Arial" w:cs="Arial"/>
          <w:color w:val="000000"/>
          <w:kern w:val="0"/>
          <w:sz w:val="22"/>
          <w:szCs w:val="22"/>
          <w14:ligatures w14:val="none"/>
        </w:rPr>
        <w:t xml:space="preserve"> or </w:t>
      </w:r>
      <w:r w:rsidRPr="00425B67">
        <w:rPr>
          <w:rFonts w:ascii="Arial" w:eastAsia="Times New Roman" w:hAnsi="Arial" w:cs="Arial"/>
          <w:i/>
          <w:iCs/>
          <w:color w:val="000000"/>
          <w:kern w:val="0"/>
          <w:sz w:val="22"/>
          <w:szCs w:val="22"/>
          <w14:ligatures w14:val="none"/>
        </w:rPr>
        <w:t>Great Vehicle</w:t>
      </w:r>
      <w:r w:rsidRPr="00425B67">
        <w:rPr>
          <w:rFonts w:ascii="Arial" w:eastAsia="Times New Roman" w:hAnsi="Arial" w:cs="Arial"/>
          <w:color w:val="000000"/>
          <w:kern w:val="0"/>
          <w:sz w:val="22"/>
          <w:szCs w:val="22"/>
          <w14:ligatures w14:val="none"/>
        </w:rPr>
        <w:t xml:space="preserve"> set out to carry all to enlightenment and developed ideas like the </w:t>
      </w:r>
      <w:r w:rsidRPr="00425B67">
        <w:rPr>
          <w:rFonts w:ascii="Arial" w:eastAsia="Times New Roman" w:hAnsi="Arial" w:cs="Arial"/>
          <w:i/>
          <w:iCs/>
          <w:color w:val="000000"/>
          <w:kern w:val="0"/>
          <w:sz w:val="22"/>
          <w:szCs w:val="22"/>
          <w14:ligatures w14:val="none"/>
        </w:rPr>
        <w:t>Buddha</w:t>
      </w:r>
      <w:r w:rsidRPr="00425B67">
        <w:rPr>
          <w:rFonts w:ascii="Arial" w:eastAsia="Times New Roman" w:hAnsi="Arial" w:cs="Arial"/>
          <w:color w:val="000000"/>
          <w:kern w:val="0"/>
          <w:sz w:val="22"/>
          <w:szCs w:val="22"/>
          <w14:ligatures w14:val="none"/>
        </w:rPr>
        <w:t xml:space="preserve"> was not just a mortal human being, but someone transcendent who could appear in any form </w:t>
      </w:r>
      <w:proofErr w:type="gramStart"/>
      <w:r w:rsidRPr="00425B67">
        <w:rPr>
          <w:rFonts w:ascii="Arial" w:eastAsia="Times New Roman" w:hAnsi="Arial" w:cs="Arial"/>
          <w:color w:val="000000"/>
          <w:kern w:val="0"/>
          <w:sz w:val="22"/>
          <w:szCs w:val="22"/>
          <w14:ligatures w14:val="none"/>
        </w:rPr>
        <w:t>in order to</w:t>
      </w:r>
      <w:proofErr w:type="gramEnd"/>
      <w:r w:rsidRPr="00425B67">
        <w:rPr>
          <w:rFonts w:ascii="Arial" w:eastAsia="Times New Roman" w:hAnsi="Arial" w:cs="Arial"/>
          <w:color w:val="000000"/>
          <w:kern w:val="0"/>
          <w:sz w:val="22"/>
          <w:szCs w:val="22"/>
          <w14:ligatures w14:val="none"/>
        </w:rPr>
        <w:t xml:space="preserve"> bring sentient beings to salvation. </w:t>
      </w:r>
    </w:p>
    <w:p w14:paraId="36AA16AC" w14:textId="77777777" w:rsidR="00425B67" w:rsidRPr="00425B67" w:rsidRDefault="00425B67" w:rsidP="00425B67">
      <w:pPr>
        <w:rPr>
          <w:rFonts w:ascii="Times New Roman" w:eastAsia="Times New Roman" w:hAnsi="Times New Roman" w:cs="Times New Roman"/>
          <w:kern w:val="0"/>
          <w14:ligatures w14:val="none"/>
        </w:rPr>
      </w:pPr>
    </w:p>
    <w:p w14:paraId="400C82F4" w14:textId="3C4B322F" w:rsidR="00425B67" w:rsidRDefault="00425B67" w:rsidP="00425B67">
      <w:pPr>
        <w:rPr>
          <w:rFonts w:ascii="Arial" w:eastAsia="Times New Roman" w:hAnsi="Arial" w:cs="Arial"/>
          <w:color w:val="000000"/>
          <w:kern w:val="0"/>
          <w:sz w:val="22"/>
          <w:szCs w:val="22"/>
          <w14:ligatures w14:val="none"/>
        </w:rPr>
      </w:pPr>
      <w:r w:rsidRPr="00425B67">
        <w:rPr>
          <w:rFonts w:ascii="Arial" w:eastAsia="Times New Roman" w:hAnsi="Arial" w:cs="Arial"/>
          <w:i/>
          <w:iCs/>
          <w:color w:val="000000"/>
          <w:kern w:val="0"/>
          <w:sz w:val="22"/>
          <w:szCs w:val="22"/>
          <w14:ligatures w14:val="none"/>
        </w:rPr>
        <w:t>Shakyamuni</w:t>
      </w:r>
      <w:r w:rsidRPr="00425B67">
        <w:rPr>
          <w:rFonts w:ascii="Arial" w:eastAsia="Times New Roman" w:hAnsi="Arial" w:cs="Arial"/>
          <w:color w:val="000000"/>
          <w:kern w:val="0"/>
          <w:sz w:val="22"/>
          <w:szCs w:val="22"/>
          <w14:ligatures w14:val="none"/>
        </w:rPr>
        <w:t xml:space="preserve"> would sometimes refer to himself as the </w:t>
      </w:r>
      <w:proofErr w:type="spellStart"/>
      <w:r w:rsidRPr="00425B67">
        <w:rPr>
          <w:rFonts w:ascii="Arial" w:eastAsia="Times New Roman" w:hAnsi="Arial" w:cs="Arial"/>
          <w:i/>
          <w:iCs/>
          <w:color w:val="000000"/>
          <w:kern w:val="0"/>
          <w:sz w:val="22"/>
          <w:szCs w:val="22"/>
          <w14:ligatures w14:val="none"/>
        </w:rPr>
        <w:t>Tathagatha</w:t>
      </w:r>
      <w:proofErr w:type="spellEnd"/>
      <w:r w:rsidRPr="00425B67">
        <w:rPr>
          <w:rFonts w:ascii="Arial" w:eastAsia="Times New Roman" w:hAnsi="Arial" w:cs="Arial"/>
          <w:color w:val="000000"/>
          <w:kern w:val="0"/>
          <w:sz w:val="22"/>
          <w:szCs w:val="22"/>
          <w14:ligatures w14:val="none"/>
        </w:rPr>
        <w:t xml:space="preserve">, a being with infinite lifespan, who is free to come and go, who is unconditioned, unborn, and therefore, deathless. </w:t>
      </w:r>
    </w:p>
    <w:p w14:paraId="363497E1" w14:textId="3B08A455" w:rsidR="00425B67" w:rsidRPr="00425B67" w:rsidRDefault="00425B67" w:rsidP="00425B67">
      <w:pPr>
        <w:rPr>
          <w:rFonts w:ascii="Times New Roman" w:eastAsia="Times New Roman" w:hAnsi="Times New Roman" w:cs="Times New Roman"/>
          <w:kern w:val="0"/>
          <w14:ligatures w14:val="none"/>
        </w:rPr>
      </w:pPr>
      <w:proofErr w:type="spellStart"/>
      <w:r w:rsidRPr="00425B67">
        <w:rPr>
          <w:rFonts w:ascii="Arial" w:eastAsia="Times New Roman" w:hAnsi="Arial" w:cs="Arial"/>
          <w:i/>
          <w:iCs/>
          <w:color w:val="000000"/>
          <w:kern w:val="0"/>
          <w:sz w:val="22"/>
          <w:szCs w:val="22"/>
          <w14:ligatures w14:val="none"/>
        </w:rPr>
        <w:lastRenderedPageBreak/>
        <w:t>Tathagatha</w:t>
      </w:r>
      <w:proofErr w:type="spellEnd"/>
      <w:r w:rsidRPr="00425B67">
        <w:rPr>
          <w:rFonts w:ascii="Arial" w:eastAsia="Times New Roman" w:hAnsi="Arial" w:cs="Arial"/>
          <w:color w:val="000000"/>
          <w:kern w:val="0"/>
          <w:sz w:val="22"/>
          <w:szCs w:val="22"/>
          <w14:ligatures w14:val="none"/>
        </w:rPr>
        <w:t xml:space="preserve"> can be translated in two ways, one who has gone forth to enlightenment, or one who has come from enlightenment. In other words, the </w:t>
      </w:r>
      <w:proofErr w:type="spellStart"/>
      <w:r w:rsidRPr="00425B67">
        <w:rPr>
          <w:rFonts w:ascii="Arial" w:eastAsia="Times New Roman" w:hAnsi="Arial" w:cs="Arial"/>
          <w:i/>
          <w:iCs/>
          <w:color w:val="000000"/>
          <w:kern w:val="0"/>
          <w:sz w:val="22"/>
          <w:szCs w:val="22"/>
          <w14:ligatures w14:val="none"/>
        </w:rPr>
        <w:t>Tathagatha</w:t>
      </w:r>
      <w:proofErr w:type="spellEnd"/>
      <w:r w:rsidRPr="00425B67">
        <w:rPr>
          <w:rFonts w:ascii="Arial" w:eastAsia="Times New Roman" w:hAnsi="Arial" w:cs="Arial"/>
          <w:color w:val="000000"/>
          <w:kern w:val="0"/>
          <w:sz w:val="22"/>
          <w:szCs w:val="22"/>
          <w14:ligatures w14:val="none"/>
        </w:rPr>
        <w:t xml:space="preserve"> is free of all boundedness, conditions, and ego. </w:t>
      </w:r>
    </w:p>
    <w:p w14:paraId="1AB372F3" w14:textId="77777777" w:rsidR="00425B67" w:rsidRPr="00425B67" w:rsidRDefault="00425B67" w:rsidP="00425B67">
      <w:pPr>
        <w:rPr>
          <w:rFonts w:ascii="Times New Roman" w:eastAsia="Times New Roman" w:hAnsi="Times New Roman" w:cs="Times New Roman"/>
          <w:kern w:val="0"/>
          <w14:ligatures w14:val="none"/>
        </w:rPr>
      </w:pPr>
    </w:p>
    <w:p w14:paraId="714D9071" w14:textId="77777777" w:rsidR="00425B67" w:rsidRPr="00425B67" w:rsidRDefault="00425B67" w:rsidP="00425B67">
      <w:pPr>
        <w:rPr>
          <w:rFonts w:ascii="Times New Roman" w:eastAsia="Times New Roman" w:hAnsi="Times New Roman" w:cs="Times New Roman"/>
          <w:kern w:val="0"/>
          <w14:ligatures w14:val="none"/>
        </w:rPr>
      </w:pPr>
      <w:r w:rsidRPr="00425B67">
        <w:rPr>
          <w:rFonts w:ascii="Arial" w:eastAsia="Times New Roman" w:hAnsi="Arial" w:cs="Arial"/>
          <w:color w:val="000000"/>
          <w:kern w:val="0"/>
          <w:sz w:val="22"/>
          <w:szCs w:val="22"/>
          <w14:ligatures w14:val="none"/>
        </w:rPr>
        <w:t xml:space="preserve">A </w:t>
      </w:r>
      <w:r w:rsidRPr="00425B67">
        <w:rPr>
          <w:rFonts w:ascii="Arial" w:eastAsia="Times New Roman" w:hAnsi="Arial" w:cs="Arial"/>
          <w:i/>
          <w:iCs/>
          <w:color w:val="000000"/>
          <w:kern w:val="0"/>
          <w:sz w:val="22"/>
          <w:szCs w:val="22"/>
          <w14:ligatures w14:val="none"/>
        </w:rPr>
        <w:t>Buddha</w:t>
      </w:r>
      <w:r w:rsidRPr="00425B67">
        <w:rPr>
          <w:rFonts w:ascii="Arial" w:eastAsia="Times New Roman" w:hAnsi="Arial" w:cs="Arial"/>
          <w:color w:val="000000"/>
          <w:kern w:val="0"/>
          <w:sz w:val="22"/>
          <w:szCs w:val="22"/>
          <w14:ligatures w14:val="none"/>
        </w:rPr>
        <w:t xml:space="preserve"> who sees through the eyes of the </w:t>
      </w:r>
      <w:proofErr w:type="spellStart"/>
      <w:r w:rsidRPr="00425B67">
        <w:rPr>
          <w:rFonts w:ascii="Arial" w:eastAsia="Times New Roman" w:hAnsi="Arial" w:cs="Arial"/>
          <w:i/>
          <w:iCs/>
          <w:color w:val="000000"/>
          <w:kern w:val="0"/>
          <w:sz w:val="22"/>
          <w:szCs w:val="22"/>
          <w14:ligatures w14:val="none"/>
        </w:rPr>
        <w:t>Tathagatha</w:t>
      </w:r>
      <w:proofErr w:type="spellEnd"/>
      <w:r w:rsidRPr="00425B67">
        <w:rPr>
          <w:rFonts w:ascii="Arial" w:eastAsia="Times New Roman" w:hAnsi="Arial" w:cs="Arial"/>
          <w:color w:val="000000"/>
          <w:kern w:val="0"/>
          <w:sz w:val="22"/>
          <w:szCs w:val="22"/>
          <w14:ligatures w14:val="none"/>
        </w:rPr>
        <w:t xml:space="preserve"> has no need to become anything. They are free from conditions, unlike so many of us that are bound and conditioned to think, feel and worry about how we look, and to wonder how other people judge us.</w:t>
      </w:r>
    </w:p>
    <w:p w14:paraId="47AB39C8" w14:textId="77777777" w:rsidR="00425B67" w:rsidRPr="00425B67" w:rsidRDefault="00425B67" w:rsidP="00425B67">
      <w:pPr>
        <w:rPr>
          <w:rFonts w:ascii="Times New Roman" w:eastAsia="Times New Roman" w:hAnsi="Times New Roman" w:cs="Times New Roman"/>
          <w:kern w:val="0"/>
          <w14:ligatures w14:val="none"/>
        </w:rPr>
      </w:pPr>
    </w:p>
    <w:p w14:paraId="0ED49BBB" w14:textId="5595149D" w:rsidR="00425B67" w:rsidRPr="00425B67" w:rsidRDefault="00425B67" w:rsidP="00425B67">
      <w:pPr>
        <w:rPr>
          <w:rFonts w:ascii="Times New Roman" w:eastAsia="Times New Roman" w:hAnsi="Times New Roman" w:cs="Times New Roman"/>
          <w:kern w:val="0"/>
          <w14:ligatures w14:val="none"/>
        </w:rPr>
      </w:pPr>
      <w:r w:rsidRPr="00425B67">
        <w:rPr>
          <w:rFonts w:ascii="Arial" w:eastAsia="Times New Roman" w:hAnsi="Arial" w:cs="Arial"/>
          <w:color w:val="000000"/>
          <w:kern w:val="0"/>
          <w:sz w:val="22"/>
          <w:szCs w:val="22"/>
          <w14:ligatures w14:val="none"/>
        </w:rPr>
        <w:t>We have been conditioned from such a young age that we never saw how or when our values and beliefs about who we are had been planted in us and grown in relation to others around us. We have been blind to the seed, and unaware of the fertile ground of a self. </w:t>
      </w:r>
    </w:p>
    <w:p w14:paraId="0D6701E5" w14:textId="77777777" w:rsidR="00425B67" w:rsidRPr="00425B67" w:rsidRDefault="00425B67" w:rsidP="00425B67">
      <w:pPr>
        <w:rPr>
          <w:rFonts w:ascii="Times New Roman" w:eastAsia="Times New Roman" w:hAnsi="Times New Roman" w:cs="Times New Roman"/>
          <w:kern w:val="0"/>
          <w14:ligatures w14:val="none"/>
        </w:rPr>
      </w:pPr>
    </w:p>
    <w:p w14:paraId="43C06111" w14:textId="77777777" w:rsidR="00425B67" w:rsidRPr="00425B67" w:rsidRDefault="00425B67" w:rsidP="00425B67">
      <w:pPr>
        <w:rPr>
          <w:rFonts w:ascii="Times New Roman" w:eastAsia="Times New Roman" w:hAnsi="Times New Roman" w:cs="Times New Roman"/>
          <w:kern w:val="0"/>
          <w14:ligatures w14:val="none"/>
        </w:rPr>
      </w:pPr>
      <w:r w:rsidRPr="00425B67">
        <w:rPr>
          <w:rFonts w:ascii="Arial" w:eastAsia="Times New Roman" w:hAnsi="Arial" w:cs="Arial"/>
          <w:color w:val="000000"/>
          <w:kern w:val="0"/>
          <w:sz w:val="22"/>
          <w:szCs w:val="22"/>
          <w14:ligatures w14:val="none"/>
        </w:rPr>
        <w:t>In the teachings of ‘</w:t>
      </w:r>
      <w:r w:rsidRPr="00425B67">
        <w:rPr>
          <w:rFonts w:ascii="Arial" w:eastAsia="Times New Roman" w:hAnsi="Arial" w:cs="Arial"/>
          <w:i/>
          <w:iCs/>
          <w:color w:val="000000"/>
          <w:kern w:val="0"/>
          <w:sz w:val="22"/>
          <w:szCs w:val="22"/>
          <w14:ligatures w14:val="none"/>
        </w:rPr>
        <w:t>Dependent Origination</w:t>
      </w:r>
      <w:r w:rsidRPr="00425B67">
        <w:rPr>
          <w:rFonts w:ascii="Arial" w:eastAsia="Times New Roman" w:hAnsi="Arial" w:cs="Arial"/>
          <w:color w:val="000000"/>
          <w:kern w:val="0"/>
          <w:sz w:val="22"/>
          <w:szCs w:val="22"/>
          <w14:ligatures w14:val="none"/>
        </w:rPr>
        <w:t>’ (</w:t>
      </w:r>
      <w:r w:rsidRPr="00425B67">
        <w:rPr>
          <w:rFonts w:ascii="Arial" w:eastAsia="Times New Roman" w:hAnsi="Arial" w:cs="Arial"/>
          <w:color w:val="111111"/>
          <w:kern w:val="0"/>
          <w:sz w:val="22"/>
          <w:szCs w:val="22"/>
          <w:shd w:val="clear" w:color="auto" w:fill="FFFEFF"/>
          <w14:ligatures w14:val="none"/>
        </w:rPr>
        <w:t xml:space="preserve">SN 12.2, </w:t>
      </w:r>
      <w:proofErr w:type="spellStart"/>
      <w:r w:rsidRPr="00425B67">
        <w:rPr>
          <w:rFonts w:ascii="Arial" w:eastAsia="Times New Roman" w:hAnsi="Arial" w:cs="Arial"/>
          <w:color w:val="111111"/>
          <w:kern w:val="0"/>
          <w:sz w:val="22"/>
          <w:szCs w:val="22"/>
          <w:shd w:val="clear" w:color="auto" w:fill="FFFEFF"/>
          <w14:ligatures w14:val="none"/>
        </w:rPr>
        <w:t>Paticca-samuppada-vibhanga</w:t>
      </w:r>
      <w:proofErr w:type="spellEnd"/>
      <w:r w:rsidRPr="00425B67">
        <w:rPr>
          <w:rFonts w:ascii="Arial" w:eastAsia="Times New Roman" w:hAnsi="Arial" w:cs="Arial"/>
          <w:color w:val="111111"/>
          <w:kern w:val="0"/>
          <w:sz w:val="22"/>
          <w:szCs w:val="22"/>
          <w:shd w:val="clear" w:color="auto" w:fill="FFFEFF"/>
          <w14:ligatures w14:val="none"/>
        </w:rPr>
        <w:t xml:space="preserve"> Sutta: Analysis of Dependent Co-arising)</w:t>
      </w:r>
      <w:r w:rsidRPr="00425B67">
        <w:rPr>
          <w:rFonts w:ascii="Arial" w:eastAsia="Times New Roman" w:hAnsi="Arial" w:cs="Arial"/>
          <w:color w:val="000000"/>
          <w:kern w:val="0"/>
          <w:sz w:val="22"/>
          <w:szCs w:val="22"/>
          <w14:ligatures w14:val="none"/>
        </w:rPr>
        <w:t xml:space="preserve"> there are twelve links, all connected to each other, and the one that explains our blindness to our views is called ‘</w:t>
      </w:r>
      <w:r w:rsidRPr="00425B67">
        <w:rPr>
          <w:rFonts w:ascii="Arial" w:eastAsia="Times New Roman" w:hAnsi="Arial" w:cs="Arial"/>
          <w:i/>
          <w:iCs/>
          <w:color w:val="000000"/>
          <w:kern w:val="0"/>
          <w:sz w:val="22"/>
          <w:szCs w:val="22"/>
          <w14:ligatures w14:val="none"/>
        </w:rPr>
        <w:t>avidya</w:t>
      </w:r>
      <w:r w:rsidRPr="00425B67">
        <w:rPr>
          <w:rFonts w:ascii="Arial" w:eastAsia="Times New Roman" w:hAnsi="Arial" w:cs="Arial"/>
          <w:color w:val="000000"/>
          <w:kern w:val="0"/>
          <w:sz w:val="22"/>
          <w:szCs w:val="22"/>
          <w14:ligatures w14:val="none"/>
        </w:rPr>
        <w:t>’ where ‘</w:t>
      </w:r>
      <w:r w:rsidRPr="00425B67">
        <w:rPr>
          <w:rFonts w:ascii="Arial" w:eastAsia="Times New Roman" w:hAnsi="Arial" w:cs="Arial"/>
          <w:i/>
          <w:iCs/>
          <w:color w:val="000000"/>
          <w:kern w:val="0"/>
          <w:sz w:val="22"/>
          <w:szCs w:val="22"/>
          <w14:ligatures w14:val="none"/>
        </w:rPr>
        <w:t>a</w:t>
      </w:r>
      <w:r w:rsidRPr="00425B67">
        <w:rPr>
          <w:rFonts w:ascii="Arial" w:eastAsia="Times New Roman" w:hAnsi="Arial" w:cs="Arial"/>
          <w:color w:val="000000"/>
          <w:kern w:val="0"/>
          <w:sz w:val="22"/>
          <w:szCs w:val="22"/>
          <w14:ligatures w14:val="none"/>
        </w:rPr>
        <w:t>’ means ‘</w:t>
      </w:r>
      <w:r w:rsidRPr="00425B67">
        <w:rPr>
          <w:rFonts w:ascii="Arial" w:eastAsia="Times New Roman" w:hAnsi="Arial" w:cs="Arial"/>
          <w:i/>
          <w:iCs/>
          <w:color w:val="000000"/>
          <w:kern w:val="0"/>
          <w:sz w:val="22"/>
          <w:szCs w:val="22"/>
          <w14:ligatures w14:val="none"/>
        </w:rPr>
        <w:t>without</w:t>
      </w:r>
      <w:r w:rsidRPr="00425B67">
        <w:rPr>
          <w:rFonts w:ascii="Arial" w:eastAsia="Times New Roman" w:hAnsi="Arial" w:cs="Arial"/>
          <w:color w:val="000000"/>
          <w:kern w:val="0"/>
          <w:sz w:val="22"/>
          <w:szCs w:val="22"/>
          <w14:ligatures w14:val="none"/>
        </w:rPr>
        <w:t>’, and ‘</w:t>
      </w:r>
      <w:r w:rsidRPr="00425B67">
        <w:rPr>
          <w:rFonts w:ascii="Arial" w:eastAsia="Times New Roman" w:hAnsi="Arial" w:cs="Arial"/>
          <w:i/>
          <w:iCs/>
          <w:color w:val="000000"/>
          <w:kern w:val="0"/>
          <w:sz w:val="22"/>
          <w:szCs w:val="22"/>
          <w14:ligatures w14:val="none"/>
        </w:rPr>
        <w:t>vidya</w:t>
      </w:r>
      <w:r w:rsidRPr="00425B67">
        <w:rPr>
          <w:rFonts w:ascii="Arial" w:eastAsia="Times New Roman" w:hAnsi="Arial" w:cs="Arial"/>
          <w:color w:val="000000"/>
          <w:kern w:val="0"/>
          <w:sz w:val="22"/>
          <w:szCs w:val="22"/>
          <w14:ligatures w14:val="none"/>
        </w:rPr>
        <w:t>’ means ‘</w:t>
      </w:r>
      <w:r w:rsidRPr="00425B67">
        <w:rPr>
          <w:rFonts w:ascii="Arial" w:eastAsia="Times New Roman" w:hAnsi="Arial" w:cs="Arial"/>
          <w:i/>
          <w:iCs/>
          <w:color w:val="000000"/>
          <w:kern w:val="0"/>
          <w:sz w:val="22"/>
          <w:szCs w:val="22"/>
          <w14:ligatures w14:val="none"/>
        </w:rPr>
        <w:t>knowledge</w:t>
      </w:r>
      <w:r w:rsidRPr="00425B67">
        <w:rPr>
          <w:rFonts w:ascii="Arial" w:eastAsia="Times New Roman" w:hAnsi="Arial" w:cs="Arial"/>
          <w:color w:val="000000"/>
          <w:kern w:val="0"/>
          <w:sz w:val="22"/>
          <w:szCs w:val="22"/>
          <w14:ligatures w14:val="none"/>
        </w:rPr>
        <w:t xml:space="preserve">’. We have no knowledge of where or when the values that make up a core part of who we are were planted. </w:t>
      </w:r>
      <w:proofErr w:type="gramStart"/>
      <w:r w:rsidRPr="00425B67">
        <w:rPr>
          <w:rFonts w:ascii="Arial" w:eastAsia="Times New Roman" w:hAnsi="Arial" w:cs="Arial"/>
          <w:color w:val="000000"/>
          <w:kern w:val="0"/>
          <w:sz w:val="22"/>
          <w:szCs w:val="22"/>
          <w14:ligatures w14:val="none"/>
        </w:rPr>
        <w:t>Often</w:t>
      </w:r>
      <w:proofErr w:type="gramEnd"/>
      <w:r w:rsidRPr="00425B67">
        <w:rPr>
          <w:rFonts w:ascii="Arial" w:eastAsia="Times New Roman" w:hAnsi="Arial" w:cs="Arial"/>
          <w:color w:val="000000"/>
          <w:kern w:val="0"/>
          <w:sz w:val="22"/>
          <w:szCs w:val="22"/>
          <w14:ligatures w14:val="none"/>
        </w:rPr>
        <w:t xml:space="preserve"> we do not know that we can change them until something happens that causes us to question why we think a certain way, but when that happens it can feel upsetting. It can shake us to our very core, as if we have been conned or betrayed. However, only then, can we do something about the views and beliefs that govern the direction of our lives. </w:t>
      </w:r>
    </w:p>
    <w:p w14:paraId="4658AFD4" w14:textId="77777777" w:rsidR="00425B67" w:rsidRPr="00425B67" w:rsidRDefault="00425B67" w:rsidP="00425B67">
      <w:pPr>
        <w:rPr>
          <w:rFonts w:ascii="Times New Roman" w:eastAsia="Times New Roman" w:hAnsi="Times New Roman" w:cs="Times New Roman"/>
          <w:kern w:val="0"/>
          <w14:ligatures w14:val="none"/>
        </w:rPr>
      </w:pPr>
    </w:p>
    <w:p w14:paraId="535E2C02" w14:textId="77777777" w:rsidR="00425B67" w:rsidRPr="00425B67" w:rsidRDefault="00425B67" w:rsidP="00425B67">
      <w:pPr>
        <w:rPr>
          <w:rFonts w:ascii="Times New Roman" w:eastAsia="Times New Roman" w:hAnsi="Times New Roman" w:cs="Times New Roman"/>
          <w:kern w:val="0"/>
          <w14:ligatures w14:val="none"/>
        </w:rPr>
      </w:pPr>
      <w:r w:rsidRPr="00425B67">
        <w:rPr>
          <w:rFonts w:ascii="Arial" w:eastAsia="Times New Roman" w:hAnsi="Arial" w:cs="Arial"/>
          <w:color w:val="000000"/>
          <w:kern w:val="0"/>
          <w:sz w:val="22"/>
          <w:szCs w:val="22"/>
          <w14:ligatures w14:val="none"/>
        </w:rPr>
        <w:t xml:space="preserve">Once we have the knowledge that we can change our minds, then we might be better able to let go of our attachment to these self-perpetuating views. And then, perhaps, we can tap into the qualities of the </w:t>
      </w:r>
      <w:proofErr w:type="spellStart"/>
      <w:r w:rsidRPr="00425B67">
        <w:rPr>
          <w:rFonts w:ascii="Arial" w:eastAsia="Times New Roman" w:hAnsi="Arial" w:cs="Arial"/>
          <w:i/>
          <w:iCs/>
          <w:color w:val="000000"/>
          <w:kern w:val="0"/>
          <w:sz w:val="22"/>
          <w:szCs w:val="22"/>
          <w14:ligatures w14:val="none"/>
        </w:rPr>
        <w:t>Tathagatha</w:t>
      </w:r>
      <w:proofErr w:type="spellEnd"/>
      <w:r w:rsidRPr="00425B67">
        <w:rPr>
          <w:rFonts w:ascii="Arial" w:eastAsia="Times New Roman" w:hAnsi="Arial" w:cs="Arial"/>
          <w:color w:val="000000"/>
          <w:kern w:val="0"/>
          <w:sz w:val="22"/>
          <w:szCs w:val="22"/>
          <w14:ligatures w14:val="none"/>
        </w:rPr>
        <w:t xml:space="preserve"> including ‘</w:t>
      </w:r>
      <w:r w:rsidRPr="00425B67">
        <w:rPr>
          <w:rFonts w:ascii="Arial" w:eastAsia="Times New Roman" w:hAnsi="Arial" w:cs="Arial"/>
          <w:i/>
          <w:iCs/>
          <w:color w:val="000000"/>
          <w:kern w:val="0"/>
          <w:sz w:val="22"/>
          <w:szCs w:val="22"/>
          <w14:ligatures w14:val="none"/>
        </w:rPr>
        <w:t>The four paramitas</w:t>
      </w:r>
      <w:r w:rsidRPr="00425B67">
        <w:rPr>
          <w:rFonts w:ascii="Arial" w:eastAsia="Times New Roman" w:hAnsi="Arial" w:cs="Arial"/>
          <w:color w:val="000000"/>
          <w:kern w:val="0"/>
          <w:sz w:val="22"/>
          <w:szCs w:val="22"/>
          <w14:ligatures w14:val="none"/>
        </w:rPr>
        <w:t>’; ‘</w:t>
      </w:r>
      <w:r w:rsidRPr="00425B67">
        <w:rPr>
          <w:rFonts w:ascii="Arial" w:eastAsia="Times New Roman" w:hAnsi="Arial" w:cs="Arial"/>
          <w:i/>
          <w:iCs/>
          <w:color w:val="000000"/>
          <w:kern w:val="0"/>
          <w:sz w:val="22"/>
          <w:szCs w:val="22"/>
          <w14:ligatures w14:val="none"/>
        </w:rPr>
        <w:t>karuna</w:t>
      </w:r>
      <w:r w:rsidRPr="00425B67">
        <w:rPr>
          <w:rFonts w:ascii="Arial" w:eastAsia="Times New Roman" w:hAnsi="Arial" w:cs="Arial"/>
          <w:color w:val="000000"/>
          <w:kern w:val="0"/>
          <w:sz w:val="22"/>
          <w:szCs w:val="22"/>
          <w14:ligatures w14:val="none"/>
        </w:rPr>
        <w:t>’ (compassion), ‘</w:t>
      </w:r>
      <w:proofErr w:type="spellStart"/>
      <w:r w:rsidRPr="00425B67">
        <w:rPr>
          <w:rFonts w:ascii="Arial" w:eastAsia="Times New Roman" w:hAnsi="Arial" w:cs="Arial"/>
          <w:i/>
          <w:iCs/>
          <w:color w:val="000000"/>
          <w:kern w:val="0"/>
          <w:sz w:val="22"/>
          <w:szCs w:val="22"/>
          <w14:ligatures w14:val="none"/>
        </w:rPr>
        <w:t>maitri</w:t>
      </w:r>
      <w:proofErr w:type="spellEnd"/>
      <w:r w:rsidRPr="00425B67">
        <w:rPr>
          <w:rFonts w:ascii="Arial" w:eastAsia="Times New Roman" w:hAnsi="Arial" w:cs="Arial"/>
          <w:color w:val="000000"/>
          <w:kern w:val="0"/>
          <w:sz w:val="22"/>
          <w:szCs w:val="22"/>
          <w14:ligatures w14:val="none"/>
        </w:rPr>
        <w:t>’ (loving-kindness), ‘</w:t>
      </w:r>
      <w:proofErr w:type="spellStart"/>
      <w:r w:rsidRPr="00425B67">
        <w:rPr>
          <w:rFonts w:ascii="Arial" w:eastAsia="Times New Roman" w:hAnsi="Arial" w:cs="Arial"/>
          <w:i/>
          <w:iCs/>
          <w:color w:val="000000"/>
          <w:kern w:val="0"/>
          <w:sz w:val="22"/>
          <w:szCs w:val="22"/>
          <w14:ligatures w14:val="none"/>
        </w:rPr>
        <w:t>mudita</w:t>
      </w:r>
      <w:proofErr w:type="spellEnd"/>
      <w:r w:rsidRPr="00425B67">
        <w:rPr>
          <w:rFonts w:ascii="Arial" w:eastAsia="Times New Roman" w:hAnsi="Arial" w:cs="Arial"/>
          <w:color w:val="000000"/>
          <w:kern w:val="0"/>
          <w:sz w:val="22"/>
          <w:szCs w:val="22"/>
          <w14:ligatures w14:val="none"/>
        </w:rPr>
        <w:t>’ (sympathetic joy), and ‘</w:t>
      </w:r>
      <w:proofErr w:type="spellStart"/>
      <w:r w:rsidRPr="00425B67">
        <w:rPr>
          <w:rFonts w:ascii="Arial" w:eastAsia="Times New Roman" w:hAnsi="Arial" w:cs="Arial"/>
          <w:i/>
          <w:iCs/>
          <w:color w:val="000000"/>
          <w:kern w:val="0"/>
          <w:sz w:val="22"/>
          <w:szCs w:val="22"/>
          <w14:ligatures w14:val="none"/>
        </w:rPr>
        <w:t>upeksha</w:t>
      </w:r>
      <w:proofErr w:type="spellEnd"/>
      <w:r w:rsidRPr="00425B67">
        <w:rPr>
          <w:rFonts w:ascii="Arial" w:eastAsia="Times New Roman" w:hAnsi="Arial" w:cs="Arial"/>
          <w:color w:val="000000"/>
          <w:kern w:val="0"/>
          <w:sz w:val="22"/>
          <w:szCs w:val="22"/>
          <w14:ligatures w14:val="none"/>
        </w:rPr>
        <w:t xml:space="preserve">’ (equanimity) and in that way experience the timeless universal limitless lifespan of the </w:t>
      </w:r>
      <w:proofErr w:type="spellStart"/>
      <w:r w:rsidRPr="00425B67">
        <w:rPr>
          <w:rFonts w:ascii="Arial" w:eastAsia="Times New Roman" w:hAnsi="Arial" w:cs="Arial"/>
          <w:i/>
          <w:iCs/>
          <w:color w:val="000000"/>
          <w:kern w:val="0"/>
          <w:sz w:val="22"/>
          <w:szCs w:val="22"/>
          <w14:ligatures w14:val="none"/>
        </w:rPr>
        <w:t>Tathagatha</w:t>
      </w:r>
      <w:proofErr w:type="spellEnd"/>
      <w:r w:rsidRPr="00425B67">
        <w:rPr>
          <w:rFonts w:ascii="Arial" w:eastAsia="Times New Roman" w:hAnsi="Arial" w:cs="Arial"/>
          <w:color w:val="000000"/>
          <w:kern w:val="0"/>
          <w:sz w:val="22"/>
          <w:szCs w:val="22"/>
          <w14:ligatures w14:val="none"/>
        </w:rPr>
        <w:t>.</w:t>
      </w:r>
    </w:p>
    <w:p w14:paraId="5ECB3A51" w14:textId="77777777" w:rsidR="00425B67" w:rsidRPr="00425B67" w:rsidRDefault="00425B67" w:rsidP="00425B67">
      <w:pPr>
        <w:rPr>
          <w:rFonts w:ascii="Times New Roman" w:eastAsia="Times New Roman" w:hAnsi="Times New Roman" w:cs="Times New Roman"/>
          <w:kern w:val="0"/>
          <w14:ligatures w14:val="none"/>
        </w:rPr>
      </w:pPr>
    </w:p>
    <w:p w14:paraId="35891D5A" w14:textId="77777777" w:rsidR="00425B67" w:rsidRPr="00425B67" w:rsidRDefault="00425B67" w:rsidP="00425B67">
      <w:pPr>
        <w:rPr>
          <w:rFonts w:ascii="Times New Roman" w:eastAsia="Times New Roman" w:hAnsi="Times New Roman" w:cs="Times New Roman"/>
          <w:kern w:val="0"/>
          <w14:ligatures w14:val="none"/>
        </w:rPr>
      </w:pPr>
      <w:r w:rsidRPr="00425B67">
        <w:rPr>
          <w:rFonts w:ascii="Arial" w:eastAsia="Times New Roman" w:hAnsi="Arial" w:cs="Arial"/>
          <w:color w:val="000000"/>
          <w:kern w:val="0"/>
          <w:sz w:val="22"/>
          <w:szCs w:val="22"/>
          <w14:ligatures w14:val="none"/>
        </w:rPr>
        <w:t xml:space="preserve">This vow gives everybody infinite chances to change. For so long as the </w:t>
      </w:r>
      <w:proofErr w:type="spellStart"/>
      <w:r w:rsidRPr="00425B67">
        <w:rPr>
          <w:rFonts w:ascii="Arial" w:eastAsia="Times New Roman" w:hAnsi="Arial" w:cs="Arial"/>
          <w:i/>
          <w:iCs/>
          <w:color w:val="000000"/>
          <w:kern w:val="0"/>
          <w:sz w:val="22"/>
          <w:szCs w:val="22"/>
          <w14:ligatures w14:val="none"/>
        </w:rPr>
        <w:t>Tathagatha</w:t>
      </w:r>
      <w:proofErr w:type="spellEnd"/>
      <w:r w:rsidRPr="00425B67">
        <w:rPr>
          <w:rFonts w:ascii="Arial" w:eastAsia="Times New Roman" w:hAnsi="Arial" w:cs="Arial"/>
          <w:color w:val="000000"/>
          <w:kern w:val="0"/>
          <w:sz w:val="22"/>
          <w:szCs w:val="22"/>
          <w14:ligatures w14:val="none"/>
        </w:rPr>
        <w:t xml:space="preserve"> is limitless and boundless then our chances to get the self out of the way are also limitless and boundless.  If we have made mistakes in our life then we will get a chance to get it right the second time, or third, or however many times it takes us. </w:t>
      </w:r>
    </w:p>
    <w:p w14:paraId="6837DD0F" w14:textId="77777777" w:rsidR="00425B67" w:rsidRPr="00425B67" w:rsidRDefault="00425B67" w:rsidP="00425B67">
      <w:pPr>
        <w:rPr>
          <w:rFonts w:ascii="Times New Roman" w:eastAsia="Times New Roman" w:hAnsi="Times New Roman" w:cs="Times New Roman"/>
          <w:kern w:val="0"/>
          <w14:ligatures w14:val="none"/>
        </w:rPr>
      </w:pPr>
    </w:p>
    <w:p w14:paraId="422880B6" w14:textId="77777777" w:rsidR="00425B67" w:rsidRPr="00425B67" w:rsidRDefault="00425B67" w:rsidP="00425B67">
      <w:pPr>
        <w:rPr>
          <w:rFonts w:ascii="Times New Roman" w:eastAsia="Times New Roman" w:hAnsi="Times New Roman" w:cs="Times New Roman"/>
          <w:kern w:val="0"/>
          <w14:ligatures w14:val="none"/>
        </w:rPr>
      </w:pPr>
      <w:r w:rsidRPr="00425B67">
        <w:rPr>
          <w:rFonts w:ascii="Arial" w:eastAsia="Times New Roman" w:hAnsi="Arial" w:cs="Arial"/>
          <w:color w:val="000000"/>
          <w:kern w:val="0"/>
          <w:sz w:val="22"/>
          <w:szCs w:val="22"/>
          <w14:ligatures w14:val="none"/>
        </w:rPr>
        <w:t>It is not surprising that we would be ready to accept our mortality and die once we have satisfied our sense of getting it right, because by then we would have let go of the need to become anything. The only thing left would be to live a holy life. </w:t>
      </w:r>
    </w:p>
    <w:p w14:paraId="26DE8E0D" w14:textId="77777777" w:rsidR="00425B67" w:rsidRPr="00425B67" w:rsidRDefault="00425B67" w:rsidP="00425B67">
      <w:pPr>
        <w:rPr>
          <w:rFonts w:ascii="Times New Roman" w:eastAsia="Times New Roman" w:hAnsi="Times New Roman" w:cs="Times New Roman"/>
          <w:kern w:val="0"/>
          <w14:ligatures w14:val="none"/>
        </w:rPr>
      </w:pPr>
    </w:p>
    <w:p w14:paraId="42FC4A96" w14:textId="77777777" w:rsidR="00425B67" w:rsidRPr="00425B67" w:rsidRDefault="00425B67" w:rsidP="00425B67">
      <w:pPr>
        <w:rPr>
          <w:rFonts w:ascii="Times New Roman" w:eastAsia="Times New Roman" w:hAnsi="Times New Roman" w:cs="Times New Roman"/>
          <w:kern w:val="0"/>
          <w14:ligatures w14:val="none"/>
        </w:rPr>
      </w:pPr>
      <w:r w:rsidRPr="00425B67">
        <w:rPr>
          <w:rFonts w:ascii="Times New Roman" w:eastAsia="Times New Roman" w:hAnsi="Times New Roman" w:cs="Times New Roman"/>
          <w:kern w:val="0"/>
          <w14:ligatures w14:val="none"/>
        </w:rPr>
        <w:t>Love,</w:t>
      </w:r>
    </w:p>
    <w:p w14:paraId="63C6295E" w14:textId="77777777" w:rsidR="00425B67" w:rsidRPr="00425B67" w:rsidRDefault="00425B67" w:rsidP="00425B67">
      <w:pPr>
        <w:rPr>
          <w:rFonts w:ascii="Times New Roman" w:eastAsia="Times New Roman" w:hAnsi="Times New Roman" w:cs="Times New Roman"/>
          <w:kern w:val="0"/>
          <w14:ligatures w14:val="none"/>
        </w:rPr>
      </w:pPr>
      <w:proofErr w:type="spellStart"/>
      <w:r w:rsidRPr="00425B67">
        <w:rPr>
          <w:rFonts w:ascii="Times New Roman" w:eastAsia="Times New Roman" w:hAnsi="Times New Roman" w:cs="Times New Roman"/>
          <w:kern w:val="0"/>
          <w14:ligatures w14:val="none"/>
        </w:rPr>
        <w:t>Susthama</w:t>
      </w:r>
      <w:proofErr w:type="spellEnd"/>
    </w:p>
    <w:p w14:paraId="0EE91FC0" w14:textId="442DE2ED" w:rsidR="00425B67" w:rsidRDefault="00425B67" w:rsidP="00425B67">
      <w:pPr>
        <w:rPr>
          <w:rFonts w:ascii="Arial" w:eastAsia="Times New Roman" w:hAnsi="Arial" w:cs="Arial"/>
          <w:i/>
          <w:iCs/>
          <w:color w:val="000000"/>
          <w:kern w:val="0"/>
          <w:sz w:val="22"/>
          <w:szCs w:val="22"/>
          <w14:ligatures w14:val="none"/>
        </w:rPr>
      </w:pPr>
      <w:r>
        <w:rPr>
          <w:rFonts w:ascii="Arial" w:eastAsia="Times New Roman" w:hAnsi="Arial" w:cs="Arial"/>
          <w:i/>
          <w:iCs/>
          <w:color w:val="000000"/>
          <w:kern w:val="0"/>
          <w:sz w:val="22"/>
          <w:szCs w:val="22"/>
          <w14:ligatures w14:val="none"/>
        </w:rPr>
        <w:t xml:space="preserve">  </w:t>
      </w:r>
    </w:p>
    <w:p w14:paraId="275E1E06" w14:textId="77777777" w:rsidR="00484E9C" w:rsidRDefault="00484E9C"/>
    <w:sectPr w:rsidR="00484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B67"/>
    <w:rsid w:val="00425B67"/>
    <w:rsid w:val="00484E9C"/>
    <w:rsid w:val="00B2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AAEA71"/>
  <w15:chartTrackingRefBased/>
  <w15:docId w15:val="{BED0039F-DB45-B34F-AFC9-F841DC25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5B6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570464">
      <w:bodyDiv w:val="1"/>
      <w:marLeft w:val="0"/>
      <w:marRight w:val="0"/>
      <w:marTop w:val="0"/>
      <w:marBottom w:val="0"/>
      <w:divBdr>
        <w:top w:val="none" w:sz="0" w:space="0" w:color="auto"/>
        <w:left w:val="none" w:sz="0" w:space="0" w:color="auto"/>
        <w:bottom w:val="none" w:sz="0" w:space="0" w:color="auto"/>
        <w:right w:val="none" w:sz="0" w:space="0" w:color="auto"/>
      </w:divBdr>
      <w:divsChild>
        <w:div w:id="1501627739">
          <w:marLeft w:val="0"/>
          <w:marRight w:val="0"/>
          <w:marTop w:val="0"/>
          <w:marBottom w:val="0"/>
          <w:divBdr>
            <w:top w:val="none" w:sz="0" w:space="0" w:color="auto"/>
            <w:left w:val="none" w:sz="0" w:space="0" w:color="auto"/>
            <w:bottom w:val="none" w:sz="0" w:space="0" w:color="auto"/>
            <w:right w:val="none" w:sz="0" w:space="0" w:color="auto"/>
          </w:divBdr>
        </w:div>
        <w:div w:id="259803275">
          <w:marLeft w:val="0"/>
          <w:marRight w:val="0"/>
          <w:marTop w:val="0"/>
          <w:marBottom w:val="0"/>
          <w:divBdr>
            <w:top w:val="none" w:sz="0" w:space="0" w:color="auto"/>
            <w:left w:val="none" w:sz="0" w:space="0" w:color="auto"/>
            <w:bottom w:val="none" w:sz="0" w:space="0" w:color="auto"/>
            <w:right w:val="none" w:sz="0" w:space="0" w:color="auto"/>
          </w:divBdr>
        </w:div>
      </w:divsChild>
    </w:div>
    <w:div w:id="1953900907">
      <w:bodyDiv w:val="1"/>
      <w:marLeft w:val="0"/>
      <w:marRight w:val="0"/>
      <w:marTop w:val="0"/>
      <w:marBottom w:val="0"/>
      <w:divBdr>
        <w:top w:val="none" w:sz="0" w:space="0" w:color="auto"/>
        <w:left w:val="none" w:sz="0" w:space="0" w:color="auto"/>
        <w:bottom w:val="none" w:sz="0" w:space="0" w:color="auto"/>
        <w:right w:val="none" w:sz="0" w:space="0" w:color="auto"/>
      </w:divBdr>
      <w:divsChild>
        <w:div w:id="1239755366">
          <w:marLeft w:val="0"/>
          <w:marRight w:val="0"/>
          <w:marTop w:val="0"/>
          <w:marBottom w:val="0"/>
          <w:divBdr>
            <w:top w:val="none" w:sz="0" w:space="0" w:color="auto"/>
            <w:left w:val="none" w:sz="0" w:space="0" w:color="auto"/>
            <w:bottom w:val="none" w:sz="0" w:space="0" w:color="auto"/>
            <w:right w:val="none" w:sz="0" w:space="0" w:color="auto"/>
          </w:divBdr>
        </w:div>
        <w:div w:id="835999279">
          <w:marLeft w:val="0"/>
          <w:marRight w:val="0"/>
          <w:marTop w:val="0"/>
          <w:marBottom w:val="0"/>
          <w:divBdr>
            <w:top w:val="none" w:sz="0" w:space="0" w:color="auto"/>
            <w:left w:val="none" w:sz="0" w:space="0" w:color="auto"/>
            <w:bottom w:val="none" w:sz="0" w:space="0" w:color="auto"/>
            <w:right w:val="none" w:sz="0" w:space="0" w:color="auto"/>
          </w:divBdr>
        </w:div>
      </w:divsChild>
    </w:div>
    <w:div w:id="2088380042">
      <w:bodyDiv w:val="1"/>
      <w:marLeft w:val="0"/>
      <w:marRight w:val="0"/>
      <w:marTop w:val="0"/>
      <w:marBottom w:val="0"/>
      <w:divBdr>
        <w:top w:val="none" w:sz="0" w:space="0" w:color="auto"/>
        <w:left w:val="none" w:sz="0" w:space="0" w:color="auto"/>
        <w:bottom w:val="none" w:sz="0" w:space="0" w:color="auto"/>
        <w:right w:val="none" w:sz="0" w:space="0" w:color="auto"/>
      </w:divBdr>
      <w:divsChild>
        <w:div w:id="1560631249">
          <w:marLeft w:val="0"/>
          <w:marRight w:val="0"/>
          <w:marTop w:val="0"/>
          <w:marBottom w:val="0"/>
          <w:divBdr>
            <w:top w:val="none" w:sz="0" w:space="0" w:color="auto"/>
            <w:left w:val="none" w:sz="0" w:space="0" w:color="auto"/>
            <w:bottom w:val="none" w:sz="0" w:space="0" w:color="auto"/>
            <w:right w:val="none" w:sz="0" w:space="0" w:color="auto"/>
          </w:divBdr>
        </w:div>
        <w:div w:id="430785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830</Words>
  <Characters>4735</Characters>
  <Application>Microsoft Office Word</Application>
  <DocSecurity>0</DocSecurity>
  <Lines>39</Lines>
  <Paragraphs>11</Paragraphs>
  <ScaleCrop>false</ScaleCrop>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Holcomb</dc:creator>
  <cp:keywords/>
  <dc:description/>
  <cp:lastModifiedBy>Will Holcomb</cp:lastModifiedBy>
  <cp:revision>1</cp:revision>
  <dcterms:created xsi:type="dcterms:W3CDTF">2024-01-12T17:35:00Z</dcterms:created>
  <dcterms:modified xsi:type="dcterms:W3CDTF">2024-01-12T17:44:00Z</dcterms:modified>
</cp:coreProperties>
</file>